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Layout w:type="fixed"/>
        <w:tblLook w:val="04A0" w:firstRow="1" w:lastRow="0" w:firstColumn="1" w:lastColumn="0" w:noHBand="0" w:noVBand="1"/>
      </w:tblPr>
      <w:tblGrid>
        <w:gridCol w:w="3106"/>
        <w:gridCol w:w="1289"/>
        <w:gridCol w:w="4819"/>
      </w:tblGrid>
      <w:tr w:rsidR="00312F68" w:rsidRPr="000E7DEA" w14:paraId="37B08DD0" w14:textId="77777777" w:rsidTr="000E7DEA">
        <w:tc>
          <w:tcPr>
            <w:tcW w:w="3106" w:type="dxa"/>
          </w:tcPr>
          <w:p w14:paraId="2178CEE7" w14:textId="77777777" w:rsidR="00312F68" w:rsidRPr="000E7DEA" w:rsidRDefault="00312F68" w:rsidP="00C2009F">
            <w:pPr>
              <w:tabs>
                <w:tab w:val="left" w:pos="38"/>
              </w:tabs>
              <w:suppressAutoHyphens/>
              <w:spacing w:after="0" w:line="240" w:lineRule="auto"/>
              <w:rPr>
                <w:rFonts w:ascii="Arial" w:eastAsia="Times New Roman" w:hAnsi="Arial" w:cs="Arial"/>
                <w:sz w:val="24"/>
                <w:szCs w:val="24"/>
                <w:lang w:eastAsia="ar-SA"/>
              </w:rPr>
            </w:pPr>
          </w:p>
        </w:tc>
        <w:tc>
          <w:tcPr>
            <w:tcW w:w="1289" w:type="dxa"/>
          </w:tcPr>
          <w:p w14:paraId="32A6382E" w14:textId="77777777" w:rsidR="00312F68" w:rsidRPr="000E7DEA" w:rsidRDefault="00312F68" w:rsidP="00C2009F">
            <w:pPr>
              <w:keepNext/>
              <w:pageBreakBefore/>
              <w:suppressAutoHyphens/>
              <w:spacing w:after="0" w:line="240" w:lineRule="auto"/>
              <w:jc w:val="right"/>
              <w:outlineLvl w:val="3"/>
              <w:rPr>
                <w:rFonts w:ascii="Arial" w:eastAsia="Times New Roman" w:hAnsi="Arial" w:cs="Arial"/>
                <w:b/>
                <w:sz w:val="24"/>
                <w:szCs w:val="24"/>
                <w:lang w:eastAsia="ar-SA"/>
              </w:rPr>
            </w:pPr>
          </w:p>
        </w:tc>
        <w:tc>
          <w:tcPr>
            <w:tcW w:w="4819" w:type="dxa"/>
          </w:tcPr>
          <w:p w14:paraId="6107A530" w14:textId="4D6D2B6A" w:rsidR="000E7DEA" w:rsidRPr="000E7DEA" w:rsidRDefault="000E7DEA" w:rsidP="000E7DEA">
            <w:pPr>
              <w:keepNext/>
              <w:pageBreakBefore/>
              <w:suppressAutoHyphens/>
              <w:spacing w:after="0" w:line="240" w:lineRule="auto"/>
              <w:ind w:right="45"/>
              <w:jc w:val="right"/>
              <w:outlineLvl w:val="3"/>
              <w:rPr>
                <w:rFonts w:ascii="Arial" w:eastAsia="Times New Roman" w:hAnsi="Arial" w:cs="Arial"/>
                <w:sz w:val="24"/>
                <w:szCs w:val="24"/>
                <w:lang w:eastAsia="ar-SA"/>
              </w:rPr>
            </w:pPr>
            <w:bookmarkStart w:id="0" w:name="_Hlk237262422"/>
            <w:r w:rsidRPr="000E7DEA">
              <w:rPr>
                <w:rFonts w:ascii="Arial" w:eastAsia="Times New Roman" w:hAnsi="Arial" w:cs="Arial"/>
                <w:sz w:val="24"/>
                <w:szCs w:val="24"/>
                <w:lang w:eastAsia="ar-SA"/>
              </w:rPr>
              <w:t>Iepirkuma POP  2026/0</w:t>
            </w:r>
            <w:r w:rsidR="005D5EEB">
              <w:rPr>
                <w:rFonts w:ascii="Arial" w:eastAsia="Times New Roman" w:hAnsi="Arial" w:cs="Arial"/>
                <w:sz w:val="24"/>
                <w:szCs w:val="24"/>
                <w:lang w:eastAsia="ar-SA"/>
              </w:rPr>
              <w:t>2</w:t>
            </w:r>
            <w:r w:rsidRPr="000E7DEA">
              <w:rPr>
                <w:rFonts w:ascii="Arial" w:eastAsia="Times New Roman" w:hAnsi="Arial" w:cs="Arial"/>
                <w:sz w:val="24"/>
                <w:szCs w:val="24"/>
                <w:lang w:eastAsia="ar-SA"/>
              </w:rPr>
              <w:t>/EJZAF</w:t>
            </w:r>
          </w:p>
          <w:p w14:paraId="7D5911B4" w14:textId="1230B21C" w:rsidR="000E7DEA" w:rsidRDefault="000E7DEA" w:rsidP="000E7DEA">
            <w:pPr>
              <w:tabs>
                <w:tab w:val="left" w:pos="5985"/>
              </w:tabs>
              <w:suppressAutoHyphens/>
              <w:spacing w:after="0" w:line="240" w:lineRule="auto"/>
              <w:ind w:right="45"/>
              <w:jc w:val="right"/>
              <w:rPr>
                <w:rFonts w:ascii="Arial" w:eastAsia="Times New Roman" w:hAnsi="Arial" w:cs="Arial"/>
                <w:sz w:val="24"/>
                <w:szCs w:val="24"/>
                <w:lang w:eastAsia="ar-SA"/>
              </w:rPr>
            </w:pPr>
            <w:r w:rsidRPr="000E7DEA">
              <w:rPr>
                <w:rFonts w:ascii="Arial" w:eastAsia="Times New Roman" w:hAnsi="Arial" w:cs="Arial"/>
                <w:sz w:val="24"/>
                <w:szCs w:val="24"/>
                <w:lang w:eastAsia="ar-SA"/>
              </w:rPr>
              <w:t xml:space="preserve">nolikuma </w:t>
            </w:r>
            <w:r w:rsidR="00116BBA">
              <w:rPr>
                <w:rFonts w:ascii="Arial" w:eastAsia="Times New Roman" w:hAnsi="Arial" w:cs="Arial"/>
                <w:sz w:val="24"/>
                <w:szCs w:val="24"/>
                <w:lang w:eastAsia="ar-SA"/>
              </w:rPr>
              <w:t>4</w:t>
            </w:r>
            <w:r w:rsidRPr="000E7DEA">
              <w:rPr>
                <w:rFonts w:ascii="Arial" w:eastAsia="Times New Roman" w:hAnsi="Arial" w:cs="Arial"/>
                <w:sz w:val="24"/>
                <w:szCs w:val="24"/>
                <w:lang w:eastAsia="ar-SA"/>
              </w:rPr>
              <w:t>.pielikums</w:t>
            </w:r>
          </w:p>
          <w:p w14:paraId="2DEBB994" w14:textId="42BD4E58" w:rsidR="00C44270" w:rsidRPr="00F97B98" w:rsidRDefault="00C44270" w:rsidP="00C44270">
            <w:pPr>
              <w:spacing w:before="120" w:after="0" w:line="240" w:lineRule="auto"/>
              <w:jc w:val="right"/>
              <w:rPr>
                <w:rFonts w:ascii="Arial" w:hAnsi="Arial" w:cs="Arial"/>
                <w:i/>
                <w:iCs/>
                <w:color w:val="EE0000"/>
              </w:rPr>
            </w:pPr>
            <w:r w:rsidRPr="00F97B98">
              <w:rPr>
                <w:rFonts w:ascii="Arial" w:hAnsi="Arial" w:cs="Arial"/>
                <w:i/>
                <w:iCs/>
                <w:color w:val="EE0000"/>
              </w:rPr>
              <w:t>grozījumi Nr.</w:t>
            </w:r>
            <w:r>
              <w:rPr>
                <w:rFonts w:ascii="Arial" w:hAnsi="Arial" w:cs="Arial"/>
                <w:i/>
                <w:iCs/>
                <w:color w:val="EE0000"/>
              </w:rPr>
              <w:t>1</w:t>
            </w:r>
          </w:p>
          <w:p w14:paraId="473B3869" w14:textId="2DA5090F" w:rsidR="00C44270" w:rsidRPr="00B04B94" w:rsidRDefault="00C44270" w:rsidP="00C44270">
            <w:pPr>
              <w:pStyle w:val="Bezatstarpm"/>
              <w:jc w:val="right"/>
              <w:rPr>
                <w:rFonts w:ascii="Arial" w:hAnsi="Arial"/>
                <w:bCs/>
                <w:lang w:eastAsia="lv-LV"/>
              </w:rPr>
            </w:pPr>
            <w:r w:rsidRPr="00F97B98">
              <w:rPr>
                <w:rFonts w:ascii="Arial" w:hAnsi="Arial"/>
                <w:i/>
                <w:iCs/>
                <w:color w:val="EE0000"/>
              </w:rPr>
              <w:t xml:space="preserve">2026. gada </w:t>
            </w:r>
            <w:r>
              <w:rPr>
                <w:rFonts w:ascii="Arial" w:hAnsi="Arial"/>
                <w:i/>
                <w:iCs/>
                <w:color w:val="EE0000"/>
              </w:rPr>
              <w:t>27</w:t>
            </w:r>
            <w:r w:rsidRPr="00F97B98">
              <w:rPr>
                <w:rFonts w:ascii="Arial" w:hAnsi="Arial"/>
                <w:i/>
                <w:iCs/>
                <w:color w:val="EE0000"/>
              </w:rPr>
              <w:t>. augusta protokols Nr.</w:t>
            </w:r>
            <w:r>
              <w:rPr>
                <w:rFonts w:ascii="Arial" w:hAnsi="Arial"/>
                <w:i/>
                <w:iCs/>
                <w:color w:val="EE0000"/>
              </w:rPr>
              <w:t>2</w:t>
            </w:r>
          </w:p>
          <w:p w14:paraId="700F8F3F" w14:textId="77777777" w:rsidR="00C44270" w:rsidRPr="000E7DEA" w:rsidRDefault="00C44270" w:rsidP="000E7DEA">
            <w:pPr>
              <w:tabs>
                <w:tab w:val="left" w:pos="5985"/>
              </w:tabs>
              <w:suppressAutoHyphens/>
              <w:spacing w:after="0" w:line="240" w:lineRule="auto"/>
              <w:ind w:right="45"/>
              <w:jc w:val="right"/>
              <w:rPr>
                <w:rFonts w:ascii="Arial" w:eastAsia="Times New Roman" w:hAnsi="Arial" w:cs="Arial"/>
                <w:sz w:val="24"/>
                <w:szCs w:val="24"/>
                <w:lang w:eastAsia="ar-SA"/>
              </w:rPr>
            </w:pPr>
          </w:p>
          <w:bookmarkEnd w:id="0"/>
          <w:p w14:paraId="2056B3AF" w14:textId="508031E9" w:rsidR="00312F68" w:rsidRPr="000E7DEA" w:rsidRDefault="00312F68" w:rsidP="0030726B">
            <w:pPr>
              <w:keepNext/>
              <w:pageBreakBefore/>
              <w:tabs>
                <w:tab w:val="right" w:pos="2903"/>
              </w:tabs>
              <w:suppressAutoHyphens/>
              <w:spacing w:after="0" w:line="240" w:lineRule="auto"/>
              <w:outlineLvl w:val="3"/>
              <w:rPr>
                <w:rFonts w:ascii="Arial" w:eastAsia="Times New Roman" w:hAnsi="Arial" w:cs="Arial"/>
                <w:b/>
                <w:sz w:val="24"/>
                <w:szCs w:val="24"/>
                <w:lang w:eastAsia="ar-SA"/>
              </w:rPr>
            </w:pPr>
          </w:p>
          <w:p w14:paraId="393815FE" w14:textId="77777777" w:rsidR="00312F68" w:rsidRPr="000E7DEA" w:rsidRDefault="00312F68" w:rsidP="00C2009F">
            <w:pPr>
              <w:keepNext/>
              <w:pageBreakBefore/>
              <w:suppressAutoHyphens/>
              <w:spacing w:after="0" w:line="240" w:lineRule="auto"/>
              <w:jc w:val="right"/>
              <w:outlineLvl w:val="3"/>
              <w:rPr>
                <w:rFonts w:ascii="Arial" w:eastAsia="Times New Roman" w:hAnsi="Arial" w:cs="Arial"/>
                <w:b/>
                <w:sz w:val="24"/>
                <w:szCs w:val="24"/>
                <w:lang w:eastAsia="ar-SA"/>
              </w:rPr>
            </w:pPr>
          </w:p>
        </w:tc>
      </w:tr>
    </w:tbl>
    <w:p w14:paraId="0B3D248E" w14:textId="77777777" w:rsidR="00312F68" w:rsidRPr="000E7DEA" w:rsidRDefault="00312F68" w:rsidP="00312F68">
      <w:pPr>
        <w:keepNext/>
        <w:suppressAutoHyphens/>
        <w:spacing w:after="0" w:line="240" w:lineRule="auto"/>
        <w:jc w:val="center"/>
        <w:outlineLvl w:val="0"/>
        <w:rPr>
          <w:rFonts w:ascii="Arial" w:eastAsia="Times New Roman" w:hAnsi="Arial" w:cs="Arial"/>
          <w:b/>
          <w:caps/>
          <w:sz w:val="24"/>
          <w:szCs w:val="24"/>
        </w:rPr>
      </w:pPr>
    </w:p>
    <w:p w14:paraId="43B013B5" w14:textId="77777777" w:rsidR="00312F68" w:rsidRPr="000E7DEA" w:rsidRDefault="00312F68" w:rsidP="00312F68">
      <w:pPr>
        <w:keepNext/>
        <w:suppressAutoHyphens/>
        <w:spacing w:after="0" w:line="240" w:lineRule="auto"/>
        <w:jc w:val="center"/>
        <w:outlineLvl w:val="0"/>
        <w:rPr>
          <w:rFonts w:ascii="Arial" w:eastAsia="Times New Roman" w:hAnsi="Arial" w:cs="Arial"/>
          <w:b/>
          <w:caps/>
          <w:sz w:val="24"/>
          <w:szCs w:val="24"/>
          <w:u w:val="single"/>
        </w:rPr>
      </w:pPr>
      <w:r w:rsidRPr="000E7DEA">
        <w:rPr>
          <w:rFonts w:ascii="Arial" w:eastAsia="Times New Roman" w:hAnsi="Arial" w:cs="Arial"/>
          <w:b/>
          <w:caps/>
          <w:sz w:val="24"/>
          <w:szCs w:val="24"/>
          <w:u w:val="single"/>
        </w:rPr>
        <w:t>finanšu piedāvājums</w:t>
      </w:r>
    </w:p>
    <w:p w14:paraId="54F0E277" w14:textId="77777777" w:rsidR="00312F68" w:rsidRPr="000E7DEA" w:rsidRDefault="00312F68" w:rsidP="00312F68">
      <w:pPr>
        <w:tabs>
          <w:tab w:val="left" w:pos="426"/>
        </w:tabs>
        <w:suppressAutoHyphens/>
        <w:spacing w:after="0" w:line="240" w:lineRule="auto"/>
        <w:jc w:val="both"/>
        <w:rPr>
          <w:rFonts w:ascii="Arial" w:eastAsia="Times New Roman" w:hAnsi="Arial" w:cs="Arial"/>
          <w:sz w:val="24"/>
          <w:szCs w:val="24"/>
          <w:lang w:eastAsia="ar-SA"/>
        </w:rPr>
      </w:pPr>
    </w:p>
    <w:p w14:paraId="3E1433A3" w14:textId="00F90D88" w:rsidR="00312F68" w:rsidRPr="000E7DEA" w:rsidRDefault="00312F68" w:rsidP="000E7DEA">
      <w:pPr>
        <w:numPr>
          <w:ilvl w:val="0"/>
          <w:numId w:val="1"/>
        </w:numPr>
        <w:tabs>
          <w:tab w:val="clear" w:pos="3600"/>
        </w:tabs>
        <w:spacing w:after="0" w:line="240" w:lineRule="auto"/>
        <w:ind w:left="0" w:right="184" w:firstLine="567"/>
        <w:jc w:val="both"/>
        <w:rPr>
          <w:rFonts w:ascii="Arial" w:hAnsi="Arial" w:cs="Arial"/>
          <w:b/>
          <w:sz w:val="24"/>
          <w:szCs w:val="24"/>
        </w:rPr>
      </w:pPr>
      <w:r w:rsidRPr="000E7DEA">
        <w:rPr>
          <w:rFonts w:ascii="Arial" w:hAnsi="Arial" w:cs="Arial"/>
          <w:sz w:val="24"/>
          <w:szCs w:val="24"/>
        </w:rPr>
        <w:t xml:space="preserve">Mēs piedāvājam veikt atklātā konkursā </w:t>
      </w:r>
      <w:bookmarkStart w:id="1" w:name="_Hlk207286479"/>
      <w:bookmarkStart w:id="2" w:name="_Hlk126922959"/>
      <w:bookmarkStart w:id="3" w:name="_Hlk488915499"/>
      <w:r w:rsidR="0030726B" w:rsidRPr="000E7DEA">
        <w:rPr>
          <w:rFonts w:ascii="Arial" w:hAnsi="Arial" w:cs="Arial"/>
          <w:sz w:val="24"/>
          <w:szCs w:val="24"/>
        </w:rPr>
        <w:t>„</w:t>
      </w:r>
      <w:bookmarkStart w:id="4" w:name="_Hlk237262509"/>
      <w:r w:rsidR="000E7DEA" w:rsidRPr="000E7DEA">
        <w:rPr>
          <w:rFonts w:ascii="Arial" w:hAnsi="Arial" w:cs="Arial"/>
          <w:sz w:val="24"/>
          <w:szCs w:val="24"/>
        </w:rPr>
        <w:t>Zvejniekiem nepieciešamās infrastruktūras pilnveidošana Pāvilostas ostā, Dzintaru iela 2E, Pāvilosta, Dienvidkurzemes novads</w:t>
      </w:r>
      <w:bookmarkEnd w:id="4"/>
      <w:r w:rsidR="0030726B" w:rsidRPr="000E7DEA">
        <w:rPr>
          <w:rFonts w:ascii="Arial" w:hAnsi="Arial" w:cs="Arial"/>
          <w:sz w:val="24"/>
          <w:szCs w:val="24"/>
        </w:rPr>
        <w:t>”</w:t>
      </w:r>
      <w:bookmarkEnd w:id="1"/>
      <w:bookmarkEnd w:id="2"/>
      <w:bookmarkEnd w:id="3"/>
      <w:r w:rsidRPr="000E7DEA">
        <w:rPr>
          <w:rFonts w:ascii="Arial" w:hAnsi="Arial" w:cs="Arial"/>
          <w:sz w:val="24"/>
          <w:szCs w:val="24"/>
        </w:rPr>
        <w:t xml:space="preserve"> (</w:t>
      </w:r>
      <w:bookmarkStart w:id="5" w:name="_Hlk237262520"/>
      <w:r w:rsidR="000E7DEA" w:rsidRPr="000E7DEA">
        <w:rPr>
          <w:rFonts w:ascii="Arial" w:hAnsi="Arial" w:cs="Arial"/>
          <w:sz w:val="24"/>
          <w:szCs w:val="24"/>
        </w:rPr>
        <w:t>POP</w:t>
      </w:r>
      <w:r w:rsidR="000E7DEA" w:rsidRPr="000E7DEA">
        <w:rPr>
          <w:rFonts w:ascii="Arial" w:eastAsia="Times New Roman" w:hAnsi="Arial" w:cs="Arial"/>
          <w:sz w:val="24"/>
          <w:szCs w:val="24"/>
          <w:lang w:eastAsia="ar-SA"/>
        </w:rPr>
        <w:t xml:space="preserve">  2026/0</w:t>
      </w:r>
      <w:r w:rsidR="005D5EEB">
        <w:rPr>
          <w:rFonts w:ascii="Arial" w:eastAsia="Times New Roman" w:hAnsi="Arial" w:cs="Arial"/>
          <w:sz w:val="24"/>
          <w:szCs w:val="24"/>
          <w:lang w:eastAsia="ar-SA"/>
        </w:rPr>
        <w:t>2</w:t>
      </w:r>
      <w:r w:rsidR="000E7DEA" w:rsidRPr="000E7DEA">
        <w:rPr>
          <w:rFonts w:ascii="Arial" w:eastAsia="Times New Roman" w:hAnsi="Arial" w:cs="Arial"/>
          <w:sz w:val="24"/>
          <w:szCs w:val="24"/>
          <w:lang w:eastAsia="ar-SA"/>
        </w:rPr>
        <w:t>/EJZAF</w:t>
      </w:r>
      <w:bookmarkEnd w:id="5"/>
      <w:r w:rsidRPr="000E7DEA">
        <w:rPr>
          <w:rFonts w:ascii="Arial" w:hAnsi="Arial" w:cs="Arial"/>
          <w:bCs/>
          <w:sz w:val="24"/>
          <w:szCs w:val="24"/>
        </w:rPr>
        <w:t>)</w:t>
      </w:r>
      <w:r w:rsidRPr="000E7DEA">
        <w:rPr>
          <w:rFonts w:ascii="Arial" w:eastAsia="Arial" w:hAnsi="Arial" w:cs="Arial"/>
          <w:kern w:val="1"/>
          <w:sz w:val="24"/>
          <w:szCs w:val="24"/>
        </w:rPr>
        <w:t xml:space="preserve"> </w:t>
      </w:r>
      <w:r w:rsidRPr="000E7DEA">
        <w:rPr>
          <w:rFonts w:ascii="Arial" w:hAnsi="Arial" w:cs="Arial"/>
          <w:sz w:val="24"/>
          <w:szCs w:val="24"/>
        </w:rPr>
        <w:t>minētos darbus, saskaņā ar nolikumu, tajā noteiktajā laikā un veidā.</w:t>
      </w:r>
      <w:bookmarkStart w:id="6" w:name="_Hlk158800672"/>
    </w:p>
    <w:p w14:paraId="01D33AF4" w14:textId="1B047F47" w:rsidR="00312F68" w:rsidRPr="000E7DEA" w:rsidRDefault="00312F68" w:rsidP="00312F68">
      <w:pPr>
        <w:rPr>
          <w:rFonts w:ascii="Arial" w:hAnsi="Arial" w:cs="Arial"/>
          <w:sz w:val="24"/>
          <w:szCs w:val="24"/>
        </w:rPr>
      </w:pPr>
      <w:r w:rsidRPr="000E7DEA">
        <w:rPr>
          <w:rFonts w:ascii="Arial" w:hAnsi="Arial" w:cs="Arial"/>
          <w:sz w:val="24"/>
          <w:szCs w:val="24"/>
        </w:rPr>
        <w:t>Piedāvājam veikt darbus par līgumcenu: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
        <w:gridCol w:w="5553"/>
        <w:gridCol w:w="2352"/>
      </w:tblGrid>
      <w:tr w:rsidR="00312F68" w:rsidRPr="000E7DEA" w14:paraId="3255DAC8" w14:textId="77777777" w:rsidTr="000E7DEA">
        <w:trPr>
          <w:jc w:val="center"/>
        </w:trPr>
        <w:tc>
          <w:tcPr>
            <w:tcW w:w="963" w:type="dxa"/>
            <w:vAlign w:val="center"/>
          </w:tcPr>
          <w:p w14:paraId="1F8964F4" w14:textId="77777777" w:rsidR="00312F68" w:rsidRPr="000E7DEA" w:rsidRDefault="00312F68" w:rsidP="000E7DEA">
            <w:pPr>
              <w:spacing w:after="0" w:line="240" w:lineRule="auto"/>
              <w:jc w:val="center"/>
              <w:rPr>
                <w:rFonts w:ascii="Arial" w:hAnsi="Arial" w:cs="Arial"/>
                <w:b/>
                <w:sz w:val="24"/>
                <w:szCs w:val="24"/>
              </w:rPr>
            </w:pPr>
            <w:r w:rsidRPr="000E7DEA">
              <w:rPr>
                <w:rFonts w:ascii="Arial" w:hAnsi="Arial" w:cs="Arial"/>
                <w:b/>
                <w:sz w:val="24"/>
                <w:szCs w:val="24"/>
              </w:rPr>
              <w:t>Nr.p.k.</w:t>
            </w:r>
          </w:p>
        </w:tc>
        <w:tc>
          <w:tcPr>
            <w:tcW w:w="5553" w:type="dxa"/>
            <w:vAlign w:val="center"/>
          </w:tcPr>
          <w:p w14:paraId="74F2B4F7" w14:textId="3694455D" w:rsidR="00312F68" w:rsidRPr="000E7DEA" w:rsidRDefault="00312F68" w:rsidP="000E7DEA">
            <w:pPr>
              <w:spacing w:after="0" w:line="240" w:lineRule="auto"/>
              <w:jc w:val="center"/>
              <w:rPr>
                <w:rFonts w:ascii="Arial" w:hAnsi="Arial" w:cs="Arial"/>
                <w:b/>
                <w:sz w:val="24"/>
                <w:szCs w:val="24"/>
              </w:rPr>
            </w:pPr>
            <w:r w:rsidRPr="000E7DEA">
              <w:rPr>
                <w:rFonts w:ascii="Arial" w:hAnsi="Arial" w:cs="Arial"/>
                <w:b/>
                <w:sz w:val="24"/>
                <w:szCs w:val="24"/>
              </w:rPr>
              <w:t>Po</w:t>
            </w:r>
            <w:r w:rsidR="0091779E" w:rsidRPr="000E7DEA">
              <w:rPr>
                <w:rFonts w:ascii="Arial" w:hAnsi="Arial" w:cs="Arial"/>
                <w:b/>
                <w:sz w:val="24"/>
                <w:szCs w:val="24"/>
              </w:rPr>
              <w:t>sma</w:t>
            </w:r>
            <w:r w:rsidRPr="000E7DEA">
              <w:rPr>
                <w:rFonts w:ascii="Arial" w:hAnsi="Arial" w:cs="Arial"/>
                <w:b/>
                <w:sz w:val="24"/>
                <w:szCs w:val="24"/>
              </w:rPr>
              <w:t xml:space="preserve"> nosaukums</w:t>
            </w:r>
          </w:p>
        </w:tc>
        <w:tc>
          <w:tcPr>
            <w:tcW w:w="2352" w:type="dxa"/>
            <w:vAlign w:val="center"/>
          </w:tcPr>
          <w:p w14:paraId="31DACEDF" w14:textId="3618933E" w:rsidR="00B33F4B" w:rsidRPr="000E7DEA" w:rsidRDefault="000E7DEA" w:rsidP="000E7DEA">
            <w:pPr>
              <w:spacing w:after="0" w:line="240" w:lineRule="auto"/>
              <w:jc w:val="center"/>
              <w:rPr>
                <w:rFonts w:ascii="Arial" w:hAnsi="Arial" w:cs="Arial"/>
                <w:b/>
                <w:sz w:val="24"/>
                <w:szCs w:val="24"/>
              </w:rPr>
            </w:pPr>
            <w:r>
              <w:rPr>
                <w:rFonts w:ascii="Arial" w:hAnsi="Arial" w:cs="Arial"/>
                <w:b/>
                <w:sz w:val="24"/>
                <w:szCs w:val="24"/>
              </w:rPr>
              <w:t>I</w:t>
            </w:r>
            <w:r w:rsidR="00312F68" w:rsidRPr="000E7DEA">
              <w:rPr>
                <w:rFonts w:ascii="Arial" w:hAnsi="Arial" w:cs="Arial"/>
                <w:b/>
                <w:sz w:val="24"/>
                <w:szCs w:val="24"/>
              </w:rPr>
              <w:t>zmaksas,</w:t>
            </w:r>
          </w:p>
          <w:p w14:paraId="1E154DC9" w14:textId="323EFC49" w:rsidR="00312F68" w:rsidRPr="000E7DEA" w:rsidRDefault="00312F68" w:rsidP="000E7DEA">
            <w:pPr>
              <w:spacing w:after="0" w:line="240" w:lineRule="auto"/>
              <w:jc w:val="center"/>
              <w:rPr>
                <w:rFonts w:ascii="Arial" w:hAnsi="Arial" w:cs="Arial"/>
                <w:b/>
                <w:sz w:val="24"/>
                <w:szCs w:val="24"/>
              </w:rPr>
            </w:pPr>
            <w:r w:rsidRPr="000E7DEA">
              <w:rPr>
                <w:rFonts w:ascii="Arial" w:hAnsi="Arial" w:cs="Arial"/>
                <w:b/>
                <w:sz w:val="24"/>
                <w:szCs w:val="24"/>
              </w:rPr>
              <w:t>EUR</w:t>
            </w:r>
            <w:r w:rsidR="00B33F4B" w:rsidRPr="000E7DEA">
              <w:rPr>
                <w:rFonts w:ascii="Arial" w:hAnsi="Arial" w:cs="Arial"/>
                <w:b/>
                <w:sz w:val="24"/>
                <w:szCs w:val="24"/>
              </w:rPr>
              <w:t>(bez PVN)</w:t>
            </w:r>
          </w:p>
        </w:tc>
      </w:tr>
      <w:tr w:rsidR="00312F68" w:rsidRPr="000E7DEA" w14:paraId="1CCB29A9" w14:textId="77777777" w:rsidTr="000E7DEA">
        <w:trPr>
          <w:jc w:val="center"/>
        </w:trPr>
        <w:tc>
          <w:tcPr>
            <w:tcW w:w="963" w:type="dxa"/>
            <w:vAlign w:val="center"/>
          </w:tcPr>
          <w:p w14:paraId="22B6FE6E" w14:textId="77777777" w:rsidR="00312F68" w:rsidRPr="000E7DEA" w:rsidRDefault="00312F68" w:rsidP="000E7DEA">
            <w:pPr>
              <w:spacing w:after="0" w:line="240" w:lineRule="auto"/>
              <w:jc w:val="center"/>
              <w:rPr>
                <w:rFonts w:ascii="Arial" w:hAnsi="Arial" w:cs="Arial"/>
                <w:sz w:val="24"/>
                <w:szCs w:val="24"/>
              </w:rPr>
            </w:pPr>
            <w:r w:rsidRPr="000E7DEA">
              <w:rPr>
                <w:rFonts w:ascii="Arial" w:hAnsi="Arial" w:cs="Arial"/>
                <w:sz w:val="24"/>
                <w:szCs w:val="24"/>
              </w:rPr>
              <w:t>1.</w:t>
            </w:r>
          </w:p>
        </w:tc>
        <w:tc>
          <w:tcPr>
            <w:tcW w:w="5553" w:type="dxa"/>
            <w:vAlign w:val="center"/>
          </w:tcPr>
          <w:p w14:paraId="614B7848" w14:textId="6BD18F6A" w:rsidR="00312F68" w:rsidRPr="000E7DEA" w:rsidRDefault="000E7DEA" w:rsidP="000E7DEA">
            <w:pPr>
              <w:spacing w:after="0" w:line="240" w:lineRule="auto"/>
              <w:rPr>
                <w:rFonts w:ascii="Arial" w:hAnsi="Arial" w:cs="Arial"/>
                <w:sz w:val="24"/>
                <w:szCs w:val="24"/>
              </w:rPr>
            </w:pPr>
            <w:r w:rsidRPr="000E7DEA">
              <w:rPr>
                <w:rFonts w:ascii="Arial" w:hAnsi="Arial" w:cs="Arial"/>
                <w:sz w:val="24"/>
                <w:szCs w:val="24"/>
              </w:rPr>
              <w:t>Zvejniekiem nepieciešamās infrastruktūras pilnveidošana Pāvilostas ostā</w:t>
            </w:r>
            <w:r w:rsidR="005D5EEB">
              <w:rPr>
                <w:rFonts w:ascii="Arial" w:hAnsi="Arial" w:cs="Arial"/>
                <w:sz w:val="24"/>
                <w:szCs w:val="24"/>
              </w:rPr>
              <w:t xml:space="preserve"> </w:t>
            </w:r>
            <w:r w:rsidR="005D5EEB" w:rsidRPr="000E7DEA">
              <w:rPr>
                <w:rFonts w:ascii="Arial" w:hAnsi="Arial" w:cs="Arial"/>
                <w:sz w:val="24"/>
                <w:szCs w:val="24"/>
              </w:rPr>
              <w:t>, Dzintaru iela 2E, Pāvilosta, Dienvidkurzemes novads</w:t>
            </w:r>
          </w:p>
        </w:tc>
        <w:tc>
          <w:tcPr>
            <w:tcW w:w="2352" w:type="dxa"/>
            <w:vAlign w:val="center"/>
          </w:tcPr>
          <w:p w14:paraId="27525672" w14:textId="77777777" w:rsidR="00312F68" w:rsidRPr="000E7DEA" w:rsidRDefault="00312F68" w:rsidP="000E7DEA">
            <w:pPr>
              <w:spacing w:after="0" w:line="240" w:lineRule="auto"/>
              <w:rPr>
                <w:rFonts w:ascii="Arial" w:hAnsi="Arial" w:cs="Arial"/>
                <w:color w:val="FF0000"/>
                <w:sz w:val="24"/>
                <w:szCs w:val="24"/>
                <w:highlight w:val="green"/>
              </w:rPr>
            </w:pPr>
          </w:p>
        </w:tc>
      </w:tr>
      <w:tr w:rsidR="00F47D21" w:rsidRPr="000E7DEA" w14:paraId="217E7E55" w14:textId="77777777" w:rsidTr="000E7DEA">
        <w:trPr>
          <w:jc w:val="center"/>
        </w:trPr>
        <w:tc>
          <w:tcPr>
            <w:tcW w:w="963" w:type="dxa"/>
            <w:vAlign w:val="center"/>
          </w:tcPr>
          <w:p w14:paraId="513E397D" w14:textId="77777777" w:rsidR="00F47D21" w:rsidRPr="000E7DEA" w:rsidRDefault="00F47D21" w:rsidP="000E7DEA">
            <w:pPr>
              <w:spacing w:after="0" w:line="240" w:lineRule="auto"/>
              <w:jc w:val="center"/>
              <w:rPr>
                <w:rFonts w:ascii="Arial" w:hAnsi="Arial" w:cs="Arial"/>
                <w:color w:val="FF0000"/>
                <w:sz w:val="24"/>
                <w:szCs w:val="24"/>
              </w:rPr>
            </w:pPr>
          </w:p>
        </w:tc>
        <w:tc>
          <w:tcPr>
            <w:tcW w:w="5553" w:type="dxa"/>
            <w:vAlign w:val="center"/>
          </w:tcPr>
          <w:p w14:paraId="5B305304" w14:textId="264F0A69" w:rsidR="00F47D21" w:rsidRPr="000E7DEA" w:rsidRDefault="00F47D21" w:rsidP="000E7DEA">
            <w:pPr>
              <w:spacing w:after="0" w:line="240" w:lineRule="auto"/>
              <w:jc w:val="right"/>
              <w:rPr>
                <w:rFonts w:ascii="Arial" w:hAnsi="Arial" w:cs="Arial"/>
                <w:b/>
                <w:sz w:val="24"/>
                <w:szCs w:val="24"/>
              </w:rPr>
            </w:pPr>
            <w:r w:rsidRPr="000E7DEA">
              <w:rPr>
                <w:rFonts w:ascii="Arial" w:hAnsi="Arial" w:cs="Arial"/>
                <w:b/>
                <w:sz w:val="24"/>
                <w:szCs w:val="24"/>
              </w:rPr>
              <w:t xml:space="preserve">Līgumcena, EUR bez PVN </w:t>
            </w:r>
          </w:p>
        </w:tc>
        <w:tc>
          <w:tcPr>
            <w:tcW w:w="2352" w:type="dxa"/>
            <w:vAlign w:val="center"/>
          </w:tcPr>
          <w:p w14:paraId="67ED9BCA" w14:textId="62079BA1" w:rsidR="00F47D21" w:rsidRPr="000E7DEA" w:rsidRDefault="00F47D21" w:rsidP="000E7DEA">
            <w:pPr>
              <w:spacing w:after="0" w:line="240" w:lineRule="auto"/>
              <w:jc w:val="right"/>
              <w:rPr>
                <w:rFonts w:ascii="Arial" w:hAnsi="Arial" w:cs="Arial"/>
                <w:color w:val="FF0000"/>
                <w:sz w:val="24"/>
                <w:szCs w:val="24"/>
              </w:rPr>
            </w:pPr>
            <w:r w:rsidRPr="000E7DEA">
              <w:rPr>
                <w:rFonts w:ascii="Arial" w:hAnsi="Arial" w:cs="Arial"/>
                <w:color w:val="FF0000"/>
                <w:sz w:val="24"/>
                <w:szCs w:val="24"/>
              </w:rPr>
              <w:t>*</w:t>
            </w:r>
          </w:p>
        </w:tc>
      </w:tr>
      <w:bookmarkEnd w:id="6"/>
    </w:tbl>
    <w:p w14:paraId="0CC15694" w14:textId="37ADA7AE" w:rsidR="00312F68" w:rsidRPr="000E7DEA" w:rsidRDefault="00312F68" w:rsidP="00312F68">
      <w:pPr>
        <w:rPr>
          <w:rFonts w:ascii="Arial" w:hAnsi="Arial" w:cs="Arial"/>
          <w:sz w:val="24"/>
          <w:szCs w:val="24"/>
        </w:rPr>
      </w:pPr>
    </w:p>
    <w:p w14:paraId="3C55C0B0" w14:textId="017861D3" w:rsidR="00312F68" w:rsidRPr="000E7DEA" w:rsidRDefault="00312F68" w:rsidP="00312F68">
      <w:pPr>
        <w:suppressAutoHyphens/>
        <w:autoSpaceDE w:val="0"/>
        <w:spacing w:before="120" w:after="0" w:line="240" w:lineRule="auto"/>
        <w:jc w:val="both"/>
        <w:rPr>
          <w:rFonts w:ascii="Arial" w:eastAsia="Times New Roman" w:hAnsi="Arial" w:cs="Arial"/>
          <w:i/>
          <w:sz w:val="24"/>
          <w:szCs w:val="24"/>
          <w:lang w:eastAsia="ar-SA"/>
        </w:rPr>
      </w:pPr>
      <w:r w:rsidRPr="000E7DEA">
        <w:rPr>
          <w:rFonts w:ascii="Arial" w:eastAsia="Times New Roman" w:hAnsi="Arial" w:cs="Arial"/>
          <w:color w:val="EE0000"/>
          <w:sz w:val="24"/>
          <w:szCs w:val="24"/>
          <w:lang w:eastAsia="ar-SA"/>
        </w:rPr>
        <w:t>*</w:t>
      </w:r>
      <w:r w:rsidRPr="000E7DEA">
        <w:rPr>
          <w:rFonts w:ascii="Arial" w:eastAsia="Times New Roman" w:hAnsi="Arial" w:cs="Arial"/>
          <w:sz w:val="24"/>
          <w:szCs w:val="24"/>
          <w:lang w:eastAsia="ar-SA"/>
        </w:rPr>
        <w:t xml:space="preserve"> </w:t>
      </w:r>
      <w:r w:rsidRPr="000E7DEA">
        <w:rPr>
          <w:rFonts w:ascii="Arial" w:eastAsia="Times New Roman" w:hAnsi="Arial" w:cs="Arial"/>
          <w:i/>
          <w:sz w:val="24"/>
          <w:szCs w:val="24"/>
          <w:lang w:eastAsia="ar-SA"/>
        </w:rPr>
        <w:t>vērtējamā summa.</w:t>
      </w:r>
    </w:p>
    <w:p w14:paraId="40CE058A" w14:textId="77777777" w:rsidR="00312F68" w:rsidRDefault="00312F68" w:rsidP="00312F68">
      <w:pPr>
        <w:suppressAutoHyphens/>
        <w:autoSpaceDE w:val="0"/>
        <w:spacing w:before="120" w:after="0" w:line="240" w:lineRule="auto"/>
        <w:jc w:val="both"/>
        <w:rPr>
          <w:rFonts w:ascii="Arial" w:eastAsia="Times New Roman" w:hAnsi="Arial" w:cs="Arial"/>
          <w:sz w:val="24"/>
          <w:szCs w:val="24"/>
          <w:lang w:eastAsia="ar-SA"/>
        </w:rPr>
      </w:pP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99"/>
      </w:tblGrid>
      <w:tr w:rsidR="00C44270" w:rsidRPr="00C44270" w14:paraId="55C0A1FD" w14:textId="77777777" w:rsidTr="00C44270">
        <w:trPr>
          <w:cantSplit/>
          <w:trHeight w:val="70"/>
          <w:jc w:val="center"/>
        </w:trPr>
        <w:tc>
          <w:tcPr>
            <w:tcW w:w="9499" w:type="dxa"/>
          </w:tcPr>
          <w:p w14:paraId="0A9D75E6" w14:textId="603818EC" w:rsidR="00C44270" w:rsidRPr="00C44270" w:rsidRDefault="00C44270" w:rsidP="00C44270">
            <w:pPr>
              <w:spacing w:after="0" w:line="240" w:lineRule="auto"/>
              <w:jc w:val="center"/>
              <w:rPr>
                <w:rFonts w:ascii="Arial" w:hAnsi="Arial" w:cs="Arial"/>
                <w:b/>
                <w:color w:val="EE0000"/>
                <w:sz w:val="14"/>
                <w:szCs w:val="14"/>
              </w:rPr>
            </w:pPr>
            <w:r>
              <w:rPr>
                <w:rFonts w:ascii="Arial" w:hAnsi="Arial" w:cs="Arial"/>
                <w:color w:val="EE0000"/>
                <w:sz w:val="14"/>
                <w:szCs w:val="14"/>
                <w:lang w:bidi="lo-LA"/>
              </w:rPr>
              <w:t>Tabula dzēsta</w:t>
            </w:r>
          </w:p>
        </w:tc>
      </w:tr>
    </w:tbl>
    <w:p w14:paraId="5A1351E8" w14:textId="77777777" w:rsidR="00837F17" w:rsidRPr="00A26B57" w:rsidRDefault="00837F17" w:rsidP="00837F17">
      <w:pPr>
        <w:widowControl w:val="0"/>
        <w:autoSpaceDE w:val="0"/>
        <w:autoSpaceDN w:val="0"/>
        <w:adjustRightInd w:val="0"/>
        <w:spacing w:before="120" w:after="120" w:line="240" w:lineRule="auto"/>
        <w:jc w:val="both"/>
        <w:rPr>
          <w:rFonts w:ascii="Arial" w:eastAsia="Times New Roman" w:hAnsi="Arial" w:cs="Arial"/>
          <w:sz w:val="24"/>
          <w:szCs w:val="24"/>
          <w:lang w:eastAsia="ar-SA"/>
        </w:rPr>
      </w:pPr>
      <w:r w:rsidRPr="00A26B57">
        <w:rPr>
          <w:rFonts w:ascii="Arial" w:eastAsia="Times New Roman" w:hAnsi="Arial" w:cs="Arial"/>
          <w:sz w:val="24"/>
          <w:szCs w:val="24"/>
          <w:lang w:eastAsia="ar-SA"/>
        </w:rPr>
        <w:t xml:space="preserve">Garantija veiktajiem būvdarbiem _______________________ </w:t>
      </w:r>
      <w:r w:rsidRPr="00A26B57">
        <w:rPr>
          <w:rFonts w:ascii="Arial" w:eastAsia="Times New Roman" w:hAnsi="Arial" w:cs="Arial"/>
          <w:i/>
          <w:iCs/>
          <w:sz w:val="24"/>
          <w:szCs w:val="24"/>
          <w:lang w:eastAsia="ar-SA"/>
        </w:rPr>
        <w:t>(norāda pretendents - ne mazāk kā 60 mēneši</w:t>
      </w:r>
      <w:r w:rsidRPr="00A26B57">
        <w:rPr>
          <w:rFonts w:ascii="Arial" w:eastAsia="Times New Roman" w:hAnsi="Arial" w:cs="Arial"/>
          <w:sz w:val="24"/>
          <w:szCs w:val="24"/>
          <w:lang w:eastAsia="ar-SA"/>
        </w:rPr>
        <w:t>).</w:t>
      </w:r>
    </w:p>
    <w:p w14:paraId="323A19CF" w14:textId="77777777" w:rsidR="00837F17" w:rsidRPr="00BF384C" w:rsidRDefault="00837F17" w:rsidP="00837F17">
      <w:pPr>
        <w:widowControl w:val="0"/>
        <w:autoSpaceDE w:val="0"/>
        <w:autoSpaceDN w:val="0"/>
        <w:adjustRightInd w:val="0"/>
        <w:spacing w:before="120" w:after="120" w:line="240" w:lineRule="auto"/>
        <w:ind w:firstLine="720"/>
        <w:jc w:val="both"/>
        <w:rPr>
          <w:rFonts w:ascii="Arial" w:eastAsia="Times New Roman" w:hAnsi="Arial" w:cs="Arial"/>
          <w:sz w:val="24"/>
          <w:szCs w:val="24"/>
          <w:lang w:eastAsia="ar-SA"/>
        </w:rPr>
      </w:pPr>
      <w:r w:rsidRPr="00A26B57">
        <w:rPr>
          <w:rFonts w:ascii="Arial" w:eastAsia="Times New Roman" w:hAnsi="Arial" w:cs="Arial"/>
          <w:sz w:val="24"/>
          <w:szCs w:val="24"/>
          <w:lang w:eastAsia="ar-SA"/>
        </w:rPr>
        <w:t>Apliecinām, ka esam izpētījuši apstākļus, kas varētu ietekmēt darbu izpildi un samaksas noteikšanu par darbu izpildi, tajā skaitā laika apstākļus, veselībai</w:t>
      </w:r>
      <w:r w:rsidRPr="00BF384C">
        <w:rPr>
          <w:rFonts w:ascii="Arial" w:eastAsia="Times New Roman" w:hAnsi="Arial" w:cs="Arial"/>
          <w:sz w:val="24"/>
          <w:szCs w:val="24"/>
          <w:lang w:eastAsia="ar-SA"/>
        </w:rPr>
        <w:t xml:space="preserve"> atbilstošus apstākļus, iespējas piegādāt materiālus, transporta iespējas, būves vietas atrašanos, tiesību normas, darbaspēka izmantošanas nosacījumus, iespējas izmantot elektroenerģiju, ūdeni un citus pakalpojumus, un ņēmām vērā minētos apstākļus, nosakot līgumā minēto samaksu par darbu izpildi – līgumcenu. Tāpēc līgumcenu un darbu izpildes termiņus nevar ietekmēt iepriekš minētie darbu izpildes apstākļi.</w:t>
      </w:r>
    </w:p>
    <w:p w14:paraId="79FCDC95" w14:textId="2A630ABB" w:rsidR="00837F17" w:rsidRPr="00BF384C" w:rsidRDefault="00837F17" w:rsidP="00837F17">
      <w:pPr>
        <w:widowControl w:val="0"/>
        <w:tabs>
          <w:tab w:val="left" w:pos="709"/>
        </w:tabs>
        <w:suppressAutoHyphens/>
        <w:autoSpaceDE w:val="0"/>
        <w:autoSpaceDN w:val="0"/>
        <w:adjustRightInd w:val="0"/>
        <w:spacing w:before="120" w:line="240" w:lineRule="auto"/>
        <w:jc w:val="both"/>
        <w:rPr>
          <w:rFonts w:ascii="Arial" w:eastAsia="Times New Roman" w:hAnsi="Arial" w:cs="Arial"/>
          <w:sz w:val="24"/>
          <w:szCs w:val="24"/>
          <w:lang w:eastAsia="ar-SA"/>
        </w:rPr>
      </w:pPr>
      <w:r w:rsidRPr="00BF384C">
        <w:rPr>
          <w:rFonts w:ascii="Arial" w:eastAsia="Times New Roman" w:hAnsi="Arial" w:cs="Arial"/>
          <w:sz w:val="24"/>
          <w:szCs w:val="24"/>
          <w:lang w:eastAsia="ar-SA"/>
        </w:rPr>
        <w:tab/>
        <w:t xml:space="preserve">Apliecinām, ka </w:t>
      </w:r>
      <w:r>
        <w:rPr>
          <w:rFonts w:ascii="Arial" w:eastAsia="Times New Roman" w:hAnsi="Arial" w:cs="Arial"/>
          <w:sz w:val="24"/>
          <w:szCs w:val="24"/>
          <w:lang w:eastAsia="ar-SA"/>
        </w:rPr>
        <w:t xml:space="preserve">būvdarbu </w:t>
      </w:r>
      <w:r w:rsidRPr="00BF384C">
        <w:rPr>
          <w:rFonts w:ascii="Arial" w:eastAsia="Times New Roman" w:hAnsi="Arial" w:cs="Arial"/>
          <w:sz w:val="24"/>
          <w:szCs w:val="24"/>
          <w:lang w:eastAsia="ar-SA"/>
        </w:rPr>
        <w:t xml:space="preserve">tāmēs </w:t>
      </w:r>
      <w:r>
        <w:rPr>
          <w:rFonts w:ascii="Arial" w:eastAsia="Times New Roman" w:hAnsi="Arial" w:cs="Arial"/>
          <w:sz w:val="24"/>
          <w:szCs w:val="24"/>
          <w:lang w:eastAsia="ar-SA"/>
        </w:rPr>
        <w:t xml:space="preserve">(Nolikuma </w:t>
      </w:r>
      <w:r w:rsidR="00116BBA">
        <w:rPr>
          <w:rFonts w:ascii="Arial" w:eastAsia="Times New Roman" w:hAnsi="Arial" w:cs="Arial"/>
          <w:sz w:val="24"/>
          <w:szCs w:val="24"/>
          <w:lang w:eastAsia="ar-SA"/>
        </w:rPr>
        <w:t>5</w:t>
      </w:r>
      <w:r>
        <w:rPr>
          <w:rFonts w:ascii="Arial" w:eastAsia="Times New Roman" w:hAnsi="Arial" w:cs="Arial"/>
          <w:sz w:val="24"/>
          <w:szCs w:val="24"/>
          <w:lang w:eastAsia="ar-SA"/>
        </w:rPr>
        <w:t xml:space="preserve">.pielikums) </w:t>
      </w:r>
      <w:r w:rsidRPr="00BF384C">
        <w:rPr>
          <w:rFonts w:ascii="Arial" w:eastAsia="Times New Roman" w:hAnsi="Arial" w:cs="Arial"/>
          <w:sz w:val="24"/>
          <w:szCs w:val="24"/>
          <w:lang w:eastAsia="ar-SA"/>
        </w:rPr>
        <w:t>ir iekļauti visi darbi</w:t>
      </w:r>
      <w:r>
        <w:rPr>
          <w:rFonts w:ascii="Arial" w:eastAsia="Times New Roman" w:hAnsi="Arial" w:cs="Arial"/>
          <w:sz w:val="24"/>
          <w:szCs w:val="24"/>
          <w:lang w:eastAsia="ar-SA"/>
        </w:rPr>
        <w:t>, algas, mehānismi</w:t>
      </w:r>
      <w:r w:rsidRPr="00BF384C">
        <w:rPr>
          <w:rFonts w:ascii="Arial" w:eastAsia="Times New Roman" w:hAnsi="Arial" w:cs="Arial"/>
          <w:sz w:val="24"/>
          <w:szCs w:val="24"/>
          <w:lang w:eastAsia="ar-SA"/>
        </w:rPr>
        <w:t xml:space="preserve"> un materiāli, kā arī izdevumi, kas nav minēti</w:t>
      </w:r>
      <w:r>
        <w:rPr>
          <w:rFonts w:ascii="Arial" w:eastAsia="Times New Roman" w:hAnsi="Arial" w:cs="Arial"/>
          <w:sz w:val="24"/>
          <w:szCs w:val="24"/>
          <w:lang w:eastAsia="ar-SA"/>
        </w:rPr>
        <w:t xml:space="preserve"> </w:t>
      </w:r>
      <w:r w:rsidRPr="00BF384C">
        <w:rPr>
          <w:rFonts w:ascii="Arial" w:eastAsia="Times New Roman" w:hAnsi="Arial" w:cs="Arial"/>
          <w:sz w:val="24"/>
          <w:szCs w:val="24"/>
          <w:lang w:eastAsia="ar-SA"/>
        </w:rPr>
        <w:t xml:space="preserve">tehniskajā specifikācijā un/vai būvniecības projektā, bet bez kuriem nebūtu iespējama tehnoloģiski pareiza un spēkā esošiem normatīvajiem aktiem atbilstoša būvdarbu veikšana pilnā apmērā. </w:t>
      </w:r>
    </w:p>
    <w:p w14:paraId="3AB764A9" w14:textId="0BD89122" w:rsidR="00312F68" w:rsidRPr="000E7DEA" w:rsidRDefault="00312F68" w:rsidP="00116BBA">
      <w:pPr>
        <w:pStyle w:val="Bezatstarpm"/>
        <w:ind w:firstLine="720"/>
        <w:jc w:val="both"/>
        <w:rPr>
          <w:rFonts w:ascii="Arial" w:eastAsiaTheme="minorHAnsi" w:hAnsi="Arial" w:cs="Arial"/>
          <w:lang w:eastAsia="en-US"/>
        </w:rPr>
      </w:pPr>
      <w:r w:rsidRPr="000E7DEA">
        <w:rPr>
          <w:rFonts w:ascii="Arial" w:eastAsiaTheme="minorHAnsi" w:hAnsi="Arial" w:cs="Arial"/>
          <w:lang w:eastAsia="en-US"/>
        </w:rPr>
        <w:t xml:space="preserve">Apņemamies atklātā konkursā minētos būvdarbus pabeigt </w:t>
      </w:r>
      <w:r w:rsidR="0091779E" w:rsidRPr="000E7DEA">
        <w:rPr>
          <w:rFonts w:ascii="Arial" w:eastAsiaTheme="minorHAnsi" w:hAnsi="Arial" w:cs="Arial"/>
          <w:lang w:eastAsia="en-US"/>
        </w:rPr>
        <w:t>līdz</w:t>
      </w:r>
      <w:r w:rsidR="000E7DEA">
        <w:rPr>
          <w:rFonts w:ascii="Arial" w:eastAsiaTheme="minorHAnsi" w:hAnsi="Arial" w:cs="Arial"/>
          <w:lang w:eastAsia="en-US"/>
        </w:rPr>
        <w:t xml:space="preserve"> </w:t>
      </w:r>
      <w:r w:rsidR="0091779E" w:rsidRPr="000E7DEA">
        <w:rPr>
          <w:rFonts w:ascii="Arial" w:eastAsiaTheme="minorHAnsi" w:hAnsi="Arial" w:cs="Arial"/>
          <w:lang w:eastAsia="en-US"/>
        </w:rPr>
        <w:t>___________</w:t>
      </w:r>
      <w:r w:rsidR="000E7DEA">
        <w:rPr>
          <w:rFonts w:ascii="Arial" w:eastAsiaTheme="minorHAnsi" w:hAnsi="Arial" w:cs="Arial"/>
          <w:lang w:eastAsia="en-US"/>
        </w:rPr>
        <w:t xml:space="preserve"> </w:t>
      </w:r>
      <w:r w:rsidRPr="000E7DEA">
        <w:rPr>
          <w:rFonts w:ascii="Arial" w:eastAsiaTheme="minorHAnsi" w:hAnsi="Arial" w:cs="Arial"/>
          <w:lang w:eastAsia="en-US"/>
        </w:rPr>
        <w:t xml:space="preserve">un nodrošināt objektam </w:t>
      </w:r>
      <w:r w:rsidR="00F47D21" w:rsidRPr="000E7DEA">
        <w:rPr>
          <w:rFonts w:ascii="Arial" w:eastAsiaTheme="minorHAnsi" w:hAnsi="Arial" w:cs="Arial"/>
          <w:lang w:eastAsia="en-US"/>
        </w:rPr>
        <w:t>__________</w:t>
      </w:r>
      <w:r w:rsidRPr="000E7DEA">
        <w:rPr>
          <w:rFonts w:ascii="Arial" w:eastAsiaTheme="minorHAnsi" w:hAnsi="Arial" w:cs="Arial"/>
          <w:b/>
          <w:bCs/>
          <w:lang w:eastAsia="en-US"/>
        </w:rPr>
        <w:t>gadu</w:t>
      </w:r>
      <w:r w:rsidRPr="000E7DEA">
        <w:rPr>
          <w:rFonts w:ascii="Arial" w:eastAsiaTheme="minorHAnsi" w:hAnsi="Arial" w:cs="Arial"/>
          <w:lang w:eastAsia="en-US"/>
        </w:rPr>
        <w:t xml:space="preserve"> garantijas laiku pēc būves pieņemšanas ekspluatācijā. </w:t>
      </w:r>
    </w:p>
    <w:p w14:paraId="3E28C452" w14:textId="77777777" w:rsidR="00312F68" w:rsidRPr="000E7DEA" w:rsidRDefault="00312F68" w:rsidP="000E7DEA">
      <w:pPr>
        <w:pStyle w:val="Bezatstarpm"/>
        <w:spacing w:before="120"/>
        <w:jc w:val="both"/>
        <w:rPr>
          <w:rFonts w:ascii="Arial" w:eastAsiaTheme="minorHAnsi" w:hAnsi="Arial" w:cs="Arial"/>
          <w:lang w:eastAsia="en-US"/>
        </w:rPr>
      </w:pPr>
      <w:r w:rsidRPr="000E7DEA">
        <w:rPr>
          <w:rFonts w:ascii="Arial" w:eastAsiaTheme="minorHAnsi" w:hAnsi="Arial" w:cs="Arial"/>
          <w:lang w:eastAsia="en-US"/>
        </w:rPr>
        <w:t>Apliecinām, ka, iesniedzot piedāvājumu, esam iepazinušies ar visiem apstākļiem, kas varētu ietekmēt līgumsummu un piedāvāto darbu izpildi. Līdz ar to garantējam, ka gadījumā, ja mums tiks piešķirtas līguma slēgšanas tiesības, līgumsaistības apņemamies pildīt atbilstoši mūsu piedāvājumam.</w:t>
      </w:r>
    </w:p>
    <w:p w14:paraId="52735E8C" w14:textId="77777777" w:rsidR="00312F68" w:rsidRPr="000E7DEA" w:rsidRDefault="00312F68" w:rsidP="000E7DEA">
      <w:pPr>
        <w:pStyle w:val="Bezatstarpm"/>
        <w:spacing w:before="120"/>
        <w:jc w:val="both"/>
        <w:rPr>
          <w:rFonts w:ascii="Arial" w:eastAsiaTheme="minorHAnsi" w:hAnsi="Arial" w:cs="Arial"/>
          <w:lang w:eastAsia="en-US"/>
        </w:rPr>
      </w:pPr>
      <w:r w:rsidRPr="000E7DEA">
        <w:rPr>
          <w:rFonts w:ascii="Arial" w:eastAsiaTheme="minorHAnsi" w:hAnsi="Arial" w:cs="Arial"/>
          <w:lang w:eastAsia="en-US"/>
        </w:rPr>
        <w:t>Apliecinām, ka mums ir nepieciešamās speciālās atļaujas un sertifikāti konkursa nolikumā minētā darba veikšanai.</w:t>
      </w:r>
    </w:p>
    <w:p w14:paraId="060720A9" w14:textId="1487EFE1" w:rsidR="00312F68" w:rsidRPr="000E7DEA" w:rsidRDefault="00312F68" w:rsidP="000E7DEA">
      <w:pPr>
        <w:pStyle w:val="Bezatstarpm"/>
        <w:spacing w:before="120"/>
        <w:jc w:val="both"/>
        <w:rPr>
          <w:rFonts w:ascii="Arial" w:eastAsiaTheme="minorHAnsi" w:hAnsi="Arial" w:cs="Arial"/>
          <w:lang w:eastAsia="en-US"/>
        </w:rPr>
      </w:pPr>
      <w:r w:rsidRPr="000E7DEA">
        <w:rPr>
          <w:rFonts w:ascii="Arial" w:eastAsiaTheme="minorHAnsi" w:hAnsi="Arial" w:cs="Arial"/>
          <w:lang w:eastAsia="en-US"/>
        </w:rPr>
        <w:lastRenderedPageBreak/>
        <w:t>Apliecinām, ka finanšu piedāvājumā ievērtēti visi darbu veikšanai nepieciešamie materiāli, algas un mehānismi, riski un laika apstākļi, kā arī darbi, kas nav minēti, bet bez kuriem nebūtu iespējama darbu tehnoloģiski pareiza un spēkā esošiem normatīvajiem aktiem atbilstoša veikšana pilnā apmērā.</w:t>
      </w:r>
    </w:p>
    <w:p w14:paraId="7C98D97B" w14:textId="435E714A" w:rsidR="00312F68" w:rsidRPr="000E7DEA" w:rsidRDefault="00312F68" w:rsidP="000E7DEA">
      <w:pPr>
        <w:pStyle w:val="Bezatstarpm"/>
        <w:spacing w:before="120"/>
        <w:jc w:val="both"/>
        <w:rPr>
          <w:rFonts w:ascii="Arial" w:eastAsiaTheme="minorHAnsi" w:hAnsi="Arial" w:cs="Arial"/>
          <w:lang w:eastAsia="en-US"/>
        </w:rPr>
      </w:pPr>
      <w:r w:rsidRPr="000E7DEA">
        <w:rPr>
          <w:rFonts w:ascii="Arial" w:eastAsiaTheme="minorHAnsi" w:hAnsi="Arial" w:cs="Arial"/>
          <w:lang w:eastAsia="en-US"/>
        </w:rPr>
        <w:t xml:space="preserve">Apliecinām, ka esam iepazinušies ar tehnisko dokumentāciju, visi tajā norādītie risinājumi atbilst </w:t>
      </w:r>
      <w:proofErr w:type="spellStart"/>
      <w:r w:rsidRPr="000E7DEA">
        <w:rPr>
          <w:rFonts w:ascii="Arial" w:eastAsiaTheme="minorHAnsi" w:hAnsi="Arial" w:cs="Arial"/>
          <w:lang w:eastAsia="en-US"/>
        </w:rPr>
        <w:t>būvapjomos</w:t>
      </w:r>
      <w:proofErr w:type="spellEnd"/>
      <w:r w:rsidRPr="000E7DEA">
        <w:rPr>
          <w:rFonts w:ascii="Arial" w:eastAsiaTheme="minorHAnsi" w:hAnsi="Arial" w:cs="Arial"/>
          <w:lang w:eastAsia="en-US"/>
        </w:rPr>
        <w:t xml:space="preserve"> ietvertām pozīcijām un mēs uzņemamies visus finanšu riskus ar būvdarbu veikšanu mūsu finanšu piedāvājuma ietvaros.</w:t>
      </w:r>
    </w:p>
    <w:p w14:paraId="316D6113" w14:textId="77777777" w:rsidR="00312F68" w:rsidRPr="000E7DEA" w:rsidRDefault="00312F68" w:rsidP="000E7DEA">
      <w:pPr>
        <w:pStyle w:val="Bezatstarpm"/>
        <w:spacing w:before="240"/>
        <w:jc w:val="both"/>
        <w:rPr>
          <w:rFonts w:ascii="Arial" w:eastAsiaTheme="minorHAnsi" w:hAnsi="Arial" w:cs="Arial"/>
          <w:lang w:eastAsia="en-US"/>
        </w:rPr>
      </w:pPr>
      <w:r w:rsidRPr="000E7DEA">
        <w:rPr>
          <w:rFonts w:ascii="Arial" w:eastAsiaTheme="minorHAnsi" w:hAnsi="Arial" w:cs="Arial"/>
          <w:lang w:eastAsia="en-US"/>
        </w:rPr>
        <w:t>Ar šo apstiprinām, ka saprotam un piekrītam prasībām, kas izvirzītas pretendentiem šī konkursa nolikumā un līguma projektā.</w:t>
      </w:r>
    </w:p>
    <w:p w14:paraId="4C31E793" w14:textId="77777777" w:rsidR="00312F68" w:rsidRPr="000E7DEA" w:rsidRDefault="00312F68" w:rsidP="00312F68">
      <w:pPr>
        <w:pStyle w:val="Bezatstarpm"/>
        <w:jc w:val="both"/>
        <w:rPr>
          <w:rFonts w:ascii="Arial" w:eastAsiaTheme="minorHAnsi" w:hAnsi="Arial" w:cs="Arial"/>
          <w:lang w:eastAsia="en-US"/>
        </w:rPr>
      </w:pPr>
    </w:p>
    <w:p w14:paraId="318DCBCB" w14:textId="77777777" w:rsidR="00312F68" w:rsidRPr="000E7DEA" w:rsidRDefault="00312F68" w:rsidP="00312F68">
      <w:pPr>
        <w:pStyle w:val="Bezatstarpm"/>
        <w:jc w:val="both"/>
        <w:rPr>
          <w:rFonts w:ascii="Arial" w:eastAsiaTheme="minorHAnsi" w:hAnsi="Arial" w:cs="Arial"/>
          <w:lang w:eastAsia="en-US"/>
        </w:rPr>
      </w:pPr>
      <w:r w:rsidRPr="000E7DEA">
        <w:rPr>
          <w:rFonts w:ascii="Arial" w:eastAsiaTheme="minorHAnsi" w:hAnsi="Arial" w:cs="Arial"/>
          <w:lang w:eastAsia="en-US"/>
        </w:rPr>
        <w:t xml:space="preserve">Šim piedāvājumam un Jūsu rakstiskai piekrišanai tam ir jāveido starp mums saistošs līgums, ar kura projektu esam iepazinušies un piekrītam. </w:t>
      </w:r>
    </w:p>
    <w:p w14:paraId="27CFF8F9" w14:textId="77777777" w:rsidR="00312F68" w:rsidRPr="000E7DEA" w:rsidRDefault="00312F68" w:rsidP="00312F68">
      <w:pPr>
        <w:pStyle w:val="Bezatstarpm"/>
        <w:jc w:val="both"/>
        <w:rPr>
          <w:rFonts w:ascii="Arial" w:hAnsi="Arial" w:cs="Arial"/>
        </w:rPr>
      </w:pPr>
    </w:p>
    <w:p w14:paraId="708F3435" w14:textId="77777777" w:rsidR="00312F68" w:rsidRPr="000E7DEA" w:rsidRDefault="00312F68" w:rsidP="00312F68">
      <w:pPr>
        <w:pStyle w:val="Bezatstarpm"/>
        <w:jc w:val="both"/>
        <w:rPr>
          <w:rFonts w:ascii="Arial" w:hAnsi="Arial" w:cs="Arial"/>
        </w:rPr>
      </w:pPr>
      <w:r w:rsidRPr="000E7DEA">
        <w:rPr>
          <w:rFonts w:ascii="Arial" w:hAnsi="Arial" w:cs="Arial"/>
        </w:rPr>
        <w:tab/>
      </w:r>
    </w:p>
    <w:tbl>
      <w:tblPr>
        <w:tblpPr w:leftFromText="180" w:rightFromText="180" w:vertAnchor="text" w:horzAnchor="margin" w:tblpX="5" w:tblpY="74"/>
        <w:tblW w:w="8364" w:type="dxa"/>
        <w:tblLayout w:type="fixed"/>
        <w:tblLook w:val="0000" w:firstRow="0" w:lastRow="0" w:firstColumn="0" w:lastColumn="0" w:noHBand="0" w:noVBand="0"/>
      </w:tblPr>
      <w:tblGrid>
        <w:gridCol w:w="3686"/>
        <w:gridCol w:w="4678"/>
      </w:tblGrid>
      <w:tr w:rsidR="00312F68" w:rsidRPr="000E7DEA" w14:paraId="3D63C0B5" w14:textId="77777777" w:rsidTr="00C2009F">
        <w:tc>
          <w:tcPr>
            <w:tcW w:w="3686" w:type="dxa"/>
          </w:tcPr>
          <w:p w14:paraId="40D2C798" w14:textId="77777777" w:rsidR="00312F68" w:rsidRPr="000E7DEA" w:rsidRDefault="00312F68" w:rsidP="00C2009F">
            <w:pPr>
              <w:suppressAutoHyphens/>
              <w:snapToGrid w:val="0"/>
              <w:spacing w:before="40" w:after="40" w:line="240" w:lineRule="auto"/>
              <w:jc w:val="both"/>
              <w:rPr>
                <w:rFonts w:ascii="Arial" w:eastAsia="Times New Roman" w:hAnsi="Arial" w:cs="Arial"/>
                <w:sz w:val="24"/>
                <w:szCs w:val="24"/>
              </w:rPr>
            </w:pPr>
            <w:r w:rsidRPr="000E7DEA">
              <w:rPr>
                <w:rFonts w:ascii="Arial" w:eastAsia="Times New Roman" w:hAnsi="Arial" w:cs="Arial"/>
                <w:sz w:val="24"/>
                <w:szCs w:val="24"/>
              </w:rPr>
              <w:t>Amatpersonas vai pilnvarotās personas paraksts:</w:t>
            </w:r>
          </w:p>
        </w:tc>
        <w:tc>
          <w:tcPr>
            <w:tcW w:w="4678" w:type="dxa"/>
            <w:tcBorders>
              <w:bottom w:val="single" w:sz="4" w:space="0" w:color="000000"/>
            </w:tcBorders>
          </w:tcPr>
          <w:p w14:paraId="713FF340" w14:textId="28AAFBC9" w:rsidR="00312F68" w:rsidRPr="000E7DEA" w:rsidRDefault="00312F68" w:rsidP="00C2009F">
            <w:pPr>
              <w:suppressAutoHyphens/>
              <w:snapToGrid w:val="0"/>
              <w:spacing w:before="40" w:after="40" w:line="240" w:lineRule="auto"/>
              <w:jc w:val="both"/>
              <w:rPr>
                <w:rFonts w:ascii="Arial" w:eastAsia="Times New Roman" w:hAnsi="Arial" w:cs="Arial"/>
                <w:i/>
                <w:sz w:val="24"/>
                <w:szCs w:val="24"/>
              </w:rPr>
            </w:pPr>
            <w:r w:rsidRPr="005D5EEB">
              <w:rPr>
                <w:rFonts w:ascii="Arial" w:hAnsi="Arial" w:cs="Arial"/>
                <w:i/>
                <w:color w:val="A6A6A6" w:themeColor="background1" w:themeShade="A6"/>
                <w:sz w:val="24"/>
                <w:szCs w:val="24"/>
                <w:lang w:eastAsia="lv-LV"/>
              </w:rPr>
              <w:t>Dokuments parakstīts ar drošu elektronisko parakstu</w:t>
            </w:r>
          </w:p>
        </w:tc>
      </w:tr>
      <w:tr w:rsidR="00312F68" w:rsidRPr="000E7DEA" w14:paraId="17BBA727" w14:textId="77777777" w:rsidTr="00C2009F">
        <w:tc>
          <w:tcPr>
            <w:tcW w:w="3686" w:type="dxa"/>
          </w:tcPr>
          <w:p w14:paraId="36E4AD4E" w14:textId="77777777" w:rsidR="00312F68" w:rsidRPr="000E7DEA" w:rsidRDefault="00312F68" w:rsidP="00C2009F">
            <w:pPr>
              <w:suppressAutoHyphens/>
              <w:snapToGrid w:val="0"/>
              <w:spacing w:before="40" w:after="40" w:line="240" w:lineRule="auto"/>
              <w:jc w:val="both"/>
              <w:rPr>
                <w:rFonts w:ascii="Arial" w:eastAsia="Times New Roman" w:hAnsi="Arial" w:cs="Arial"/>
                <w:sz w:val="24"/>
                <w:szCs w:val="24"/>
              </w:rPr>
            </w:pPr>
            <w:r w:rsidRPr="000E7DEA">
              <w:rPr>
                <w:rFonts w:ascii="Arial" w:eastAsia="Times New Roman" w:hAnsi="Arial" w:cs="Arial"/>
                <w:sz w:val="24"/>
                <w:szCs w:val="24"/>
              </w:rPr>
              <w:t>Parakstītāja vārds, uzvārds un amats:</w:t>
            </w:r>
          </w:p>
        </w:tc>
        <w:tc>
          <w:tcPr>
            <w:tcW w:w="4678" w:type="dxa"/>
            <w:tcBorders>
              <w:top w:val="single" w:sz="4" w:space="0" w:color="000000"/>
              <w:bottom w:val="single" w:sz="4" w:space="0" w:color="auto"/>
            </w:tcBorders>
          </w:tcPr>
          <w:p w14:paraId="7DD96319" w14:textId="77777777" w:rsidR="00312F68" w:rsidRPr="000E7DEA" w:rsidRDefault="00312F68" w:rsidP="00C2009F">
            <w:pPr>
              <w:suppressAutoHyphens/>
              <w:snapToGrid w:val="0"/>
              <w:spacing w:before="40" w:after="40" w:line="240" w:lineRule="auto"/>
              <w:ind w:left="1560"/>
              <w:jc w:val="both"/>
              <w:rPr>
                <w:rFonts w:ascii="Arial" w:eastAsia="Times New Roman" w:hAnsi="Arial" w:cs="Arial"/>
                <w:sz w:val="24"/>
                <w:szCs w:val="24"/>
              </w:rPr>
            </w:pPr>
          </w:p>
        </w:tc>
      </w:tr>
      <w:tr w:rsidR="00312F68" w:rsidRPr="000E7DEA" w14:paraId="717AF3F5" w14:textId="77777777" w:rsidTr="00C2009F">
        <w:tc>
          <w:tcPr>
            <w:tcW w:w="3686" w:type="dxa"/>
          </w:tcPr>
          <w:p w14:paraId="15083A65" w14:textId="77777777" w:rsidR="00312F68" w:rsidRPr="000E7DEA" w:rsidRDefault="00312F68" w:rsidP="00C2009F">
            <w:pPr>
              <w:suppressAutoHyphens/>
              <w:snapToGrid w:val="0"/>
              <w:spacing w:before="40" w:after="40" w:line="240" w:lineRule="auto"/>
              <w:jc w:val="both"/>
              <w:rPr>
                <w:rFonts w:ascii="Arial" w:eastAsia="Times New Roman" w:hAnsi="Arial" w:cs="Arial"/>
                <w:sz w:val="24"/>
                <w:szCs w:val="24"/>
              </w:rPr>
            </w:pPr>
            <w:r w:rsidRPr="000E7DEA">
              <w:rPr>
                <w:rFonts w:ascii="Arial" w:eastAsia="Times New Roman" w:hAnsi="Arial" w:cs="Arial"/>
                <w:sz w:val="24"/>
                <w:szCs w:val="24"/>
              </w:rPr>
              <w:t>Pretendenta nosaukums:</w:t>
            </w:r>
          </w:p>
        </w:tc>
        <w:tc>
          <w:tcPr>
            <w:tcW w:w="4678" w:type="dxa"/>
            <w:tcBorders>
              <w:top w:val="single" w:sz="4" w:space="0" w:color="auto"/>
              <w:bottom w:val="single" w:sz="4" w:space="0" w:color="auto"/>
            </w:tcBorders>
          </w:tcPr>
          <w:p w14:paraId="77B4E325" w14:textId="77777777" w:rsidR="00312F68" w:rsidRPr="000E7DEA" w:rsidRDefault="00312F68" w:rsidP="00C2009F">
            <w:pPr>
              <w:suppressAutoHyphens/>
              <w:snapToGrid w:val="0"/>
              <w:spacing w:before="40" w:after="40" w:line="240" w:lineRule="auto"/>
              <w:ind w:left="1560"/>
              <w:jc w:val="both"/>
              <w:rPr>
                <w:rFonts w:ascii="Arial" w:eastAsia="Times New Roman" w:hAnsi="Arial" w:cs="Arial"/>
                <w:sz w:val="24"/>
                <w:szCs w:val="24"/>
              </w:rPr>
            </w:pPr>
          </w:p>
        </w:tc>
      </w:tr>
      <w:tr w:rsidR="00312F68" w:rsidRPr="000E7DEA" w14:paraId="798012D7" w14:textId="77777777" w:rsidTr="00C2009F">
        <w:tc>
          <w:tcPr>
            <w:tcW w:w="3686" w:type="dxa"/>
          </w:tcPr>
          <w:p w14:paraId="14EDDF0A" w14:textId="77777777" w:rsidR="00312F68" w:rsidRPr="000E7DEA" w:rsidRDefault="00312F68" w:rsidP="00C2009F">
            <w:pPr>
              <w:suppressAutoHyphens/>
              <w:snapToGrid w:val="0"/>
              <w:spacing w:before="40" w:after="40" w:line="240" w:lineRule="auto"/>
              <w:jc w:val="both"/>
              <w:rPr>
                <w:rFonts w:ascii="Arial" w:eastAsia="Times New Roman" w:hAnsi="Arial" w:cs="Arial"/>
                <w:sz w:val="24"/>
                <w:szCs w:val="24"/>
              </w:rPr>
            </w:pPr>
            <w:r w:rsidRPr="000E7DEA">
              <w:rPr>
                <w:rFonts w:ascii="Arial" w:eastAsia="Times New Roman" w:hAnsi="Arial" w:cs="Arial"/>
                <w:sz w:val="24"/>
                <w:szCs w:val="24"/>
              </w:rPr>
              <w:t>Datums</w:t>
            </w:r>
          </w:p>
        </w:tc>
        <w:tc>
          <w:tcPr>
            <w:tcW w:w="4678" w:type="dxa"/>
            <w:tcBorders>
              <w:top w:val="single" w:sz="4" w:space="0" w:color="auto"/>
              <w:bottom w:val="single" w:sz="4" w:space="0" w:color="000000"/>
            </w:tcBorders>
          </w:tcPr>
          <w:p w14:paraId="04923ECE" w14:textId="77777777" w:rsidR="00312F68" w:rsidRPr="000E7DEA" w:rsidRDefault="00312F68" w:rsidP="00C2009F">
            <w:pPr>
              <w:suppressAutoHyphens/>
              <w:snapToGrid w:val="0"/>
              <w:spacing w:before="40" w:after="40" w:line="240" w:lineRule="auto"/>
              <w:ind w:left="1560"/>
              <w:jc w:val="both"/>
              <w:rPr>
                <w:rFonts w:ascii="Arial" w:eastAsia="Times New Roman" w:hAnsi="Arial" w:cs="Arial"/>
                <w:sz w:val="24"/>
                <w:szCs w:val="24"/>
              </w:rPr>
            </w:pPr>
          </w:p>
        </w:tc>
      </w:tr>
    </w:tbl>
    <w:p w14:paraId="415FB02D" w14:textId="77777777" w:rsidR="00312F68" w:rsidRPr="000E7DEA" w:rsidRDefault="00312F68" w:rsidP="00312F68">
      <w:pPr>
        <w:rPr>
          <w:rFonts w:ascii="Arial" w:eastAsia="Times New Roman" w:hAnsi="Arial" w:cs="Arial"/>
          <w:sz w:val="24"/>
          <w:szCs w:val="24"/>
          <w:lang w:eastAsia="ar-SA"/>
        </w:rPr>
      </w:pPr>
    </w:p>
    <w:p w14:paraId="0EF681BF" w14:textId="77777777" w:rsidR="00312F68" w:rsidRPr="000E7DEA" w:rsidRDefault="00312F68" w:rsidP="00312F68">
      <w:pPr>
        <w:rPr>
          <w:rFonts w:ascii="Arial" w:eastAsia="Times New Roman" w:hAnsi="Arial" w:cs="Arial"/>
          <w:sz w:val="24"/>
          <w:szCs w:val="24"/>
          <w:lang w:eastAsia="ar-SA"/>
        </w:rPr>
      </w:pPr>
    </w:p>
    <w:p w14:paraId="20989E5C" w14:textId="77777777" w:rsidR="00D07BC2" w:rsidRPr="000E7DEA" w:rsidRDefault="00D07BC2">
      <w:pPr>
        <w:rPr>
          <w:rFonts w:ascii="Arial" w:hAnsi="Arial" w:cs="Arial"/>
          <w:sz w:val="24"/>
          <w:szCs w:val="24"/>
        </w:rPr>
      </w:pPr>
    </w:p>
    <w:sectPr w:rsidR="00D07BC2" w:rsidRPr="000E7DEA" w:rsidSect="000E7DEA">
      <w:pgSz w:w="11906" w:h="16838"/>
      <w:pgMar w:top="1440" w:right="849" w:bottom="993"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3600"/>
        </w:tabs>
        <w:ind w:left="4032" w:hanging="432"/>
      </w:pPr>
    </w:lvl>
    <w:lvl w:ilvl="1">
      <w:start w:val="1"/>
      <w:numFmt w:val="none"/>
      <w:suff w:val="nothing"/>
      <w:lvlText w:val=""/>
      <w:lvlJc w:val="left"/>
      <w:pPr>
        <w:tabs>
          <w:tab w:val="num" w:pos="3600"/>
        </w:tabs>
        <w:ind w:left="4176" w:hanging="576"/>
      </w:pPr>
    </w:lvl>
    <w:lvl w:ilvl="2">
      <w:start w:val="1"/>
      <w:numFmt w:val="none"/>
      <w:suff w:val="nothing"/>
      <w:lvlText w:val=""/>
      <w:lvlJc w:val="left"/>
      <w:pPr>
        <w:tabs>
          <w:tab w:val="num" w:pos="3600"/>
        </w:tabs>
        <w:ind w:left="4320" w:hanging="720"/>
      </w:pPr>
    </w:lvl>
    <w:lvl w:ilvl="3">
      <w:start w:val="1"/>
      <w:numFmt w:val="none"/>
      <w:suff w:val="nothing"/>
      <w:lvlText w:val=""/>
      <w:lvlJc w:val="left"/>
      <w:pPr>
        <w:tabs>
          <w:tab w:val="num" w:pos="3600"/>
        </w:tabs>
        <w:ind w:left="4464" w:hanging="864"/>
      </w:pPr>
    </w:lvl>
    <w:lvl w:ilvl="4">
      <w:start w:val="1"/>
      <w:numFmt w:val="none"/>
      <w:suff w:val="nothing"/>
      <w:lvlText w:val=""/>
      <w:lvlJc w:val="left"/>
      <w:pPr>
        <w:tabs>
          <w:tab w:val="num" w:pos="3600"/>
        </w:tabs>
        <w:ind w:left="4608" w:hanging="1008"/>
      </w:pPr>
    </w:lvl>
    <w:lvl w:ilvl="5">
      <w:start w:val="1"/>
      <w:numFmt w:val="none"/>
      <w:suff w:val="nothing"/>
      <w:lvlText w:val=""/>
      <w:lvlJc w:val="left"/>
      <w:pPr>
        <w:tabs>
          <w:tab w:val="num" w:pos="3600"/>
        </w:tabs>
        <w:ind w:left="4752" w:hanging="1152"/>
      </w:pPr>
    </w:lvl>
    <w:lvl w:ilvl="6">
      <w:start w:val="1"/>
      <w:numFmt w:val="none"/>
      <w:suff w:val="nothing"/>
      <w:lvlText w:val=""/>
      <w:lvlJc w:val="left"/>
      <w:pPr>
        <w:tabs>
          <w:tab w:val="num" w:pos="3600"/>
        </w:tabs>
        <w:ind w:left="4896" w:hanging="1296"/>
      </w:pPr>
    </w:lvl>
    <w:lvl w:ilvl="7">
      <w:start w:val="1"/>
      <w:numFmt w:val="none"/>
      <w:suff w:val="nothing"/>
      <w:lvlText w:val=""/>
      <w:lvlJc w:val="left"/>
      <w:pPr>
        <w:tabs>
          <w:tab w:val="num" w:pos="3600"/>
        </w:tabs>
        <w:ind w:left="5040" w:hanging="1440"/>
      </w:pPr>
    </w:lvl>
    <w:lvl w:ilvl="8">
      <w:start w:val="1"/>
      <w:numFmt w:val="none"/>
      <w:suff w:val="nothing"/>
      <w:lvlText w:val=""/>
      <w:lvlJc w:val="left"/>
      <w:pPr>
        <w:tabs>
          <w:tab w:val="num" w:pos="3600"/>
        </w:tabs>
        <w:ind w:left="5184" w:hanging="1584"/>
      </w:pPr>
    </w:lvl>
  </w:abstractNum>
  <w:num w:numId="1" w16cid:durableId="6874875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0909"/>
    <w:rsid w:val="00010E4F"/>
    <w:rsid w:val="000E7DEA"/>
    <w:rsid w:val="00116BBA"/>
    <w:rsid w:val="001A603F"/>
    <w:rsid w:val="00254816"/>
    <w:rsid w:val="0030726B"/>
    <w:rsid w:val="00312F68"/>
    <w:rsid w:val="00417807"/>
    <w:rsid w:val="0042748A"/>
    <w:rsid w:val="004357B4"/>
    <w:rsid w:val="005D5EEB"/>
    <w:rsid w:val="00771590"/>
    <w:rsid w:val="007F3B21"/>
    <w:rsid w:val="00837F17"/>
    <w:rsid w:val="00856493"/>
    <w:rsid w:val="0090778B"/>
    <w:rsid w:val="0091779E"/>
    <w:rsid w:val="009A2D98"/>
    <w:rsid w:val="00A01040"/>
    <w:rsid w:val="00A51FB3"/>
    <w:rsid w:val="00AE7CFD"/>
    <w:rsid w:val="00B075A1"/>
    <w:rsid w:val="00B33F4B"/>
    <w:rsid w:val="00B4399F"/>
    <w:rsid w:val="00B62D06"/>
    <w:rsid w:val="00B736A5"/>
    <w:rsid w:val="00B945AB"/>
    <w:rsid w:val="00BB529D"/>
    <w:rsid w:val="00BD3B29"/>
    <w:rsid w:val="00C44270"/>
    <w:rsid w:val="00CC099E"/>
    <w:rsid w:val="00D07BC2"/>
    <w:rsid w:val="00F144D4"/>
    <w:rsid w:val="00F47D21"/>
    <w:rsid w:val="00FF090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AA04D"/>
  <w15:chartTrackingRefBased/>
  <w15:docId w15:val="{F007EC4A-D582-4D13-BA69-ACE667B7A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312F68"/>
    <w:rPr>
      <w:kern w:val="0"/>
      <w14:ligatures w14:val="none"/>
    </w:rPr>
  </w:style>
  <w:style w:type="paragraph" w:styleId="Virsraksts1">
    <w:name w:val="heading 1"/>
    <w:basedOn w:val="Parasts"/>
    <w:next w:val="Parasts"/>
    <w:link w:val="Virsraksts1Rakstz"/>
    <w:uiPriority w:val="9"/>
    <w:qFormat/>
    <w:rsid w:val="00FF0909"/>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Virsraksts2">
    <w:name w:val="heading 2"/>
    <w:basedOn w:val="Parasts"/>
    <w:next w:val="Parasts"/>
    <w:link w:val="Virsraksts2Rakstz"/>
    <w:uiPriority w:val="9"/>
    <w:semiHidden/>
    <w:unhideWhenUsed/>
    <w:qFormat/>
    <w:rsid w:val="00FF0909"/>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Virsraksts3">
    <w:name w:val="heading 3"/>
    <w:basedOn w:val="Parasts"/>
    <w:next w:val="Parasts"/>
    <w:link w:val="Virsraksts3Rakstz"/>
    <w:uiPriority w:val="9"/>
    <w:semiHidden/>
    <w:unhideWhenUsed/>
    <w:qFormat/>
    <w:rsid w:val="00FF0909"/>
    <w:pPr>
      <w:keepNext/>
      <w:keepLines/>
      <w:spacing w:before="160" w:after="80"/>
      <w:outlineLvl w:val="2"/>
    </w:pPr>
    <w:rPr>
      <w:rFonts w:eastAsiaTheme="majorEastAsia" w:cstheme="majorBidi"/>
      <w:color w:val="2F5496" w:themeColor="accent1" w:themeShade="BF"/>
      <w:kern w:val="2"/>
      <w:sz w:val="28"/>
      <w:szCs w:val="28"/>
      <w14:ligatures w14:val="standardContextual"/>
    </w:rPr>
  </w:style>
  <w:style w:type="paragraph" w:styleId="Virsraksts4">
    <w:name w:val="heading 4"/>
    <w:basedOn w:val="Parasts"/>
    <w:next w:val="Parasts"/>
    <w:link w:val="Virsraksts4Rakstz"/>
    <w:uiPriority w:val="9"/>
    <w:semiHidden/>
    <w:unhideWhenUsed/>
    <w:qFormat/>
    <w:rsid w:val="00FF0909"/>
    <w:pPr>
      <w:keepNext/>
      <w:keepLines/>
      <w:spacing w:before="80" w:after="40"/>
      <w:outlineLvl w:val="3"/>
    </w:pPr>
    <w:rPr>
      <w:rFonts w:eastAsiaTheme="majorEastAsia" w:cstheme="majorBidi"/>
      <w:i/>
      <w:iCs/>
      <w:color w:val="2F5496" w:themeColor="accent1" w:themeShade="BF"/>
      <w:kern w:val="2"/>
      <w14:ligatures w14:val="standardContextual"/>
    </w:rPr>
  </w:style>
  <w:style w:type="paragraph" w:styleId="Virsraksts5">
    <w:name w:val="heading 5"/>
    <w:basedOn w:val="Parasts"/>
    <w:next w:val="Parasts"/>
    <w:link w:val="Virsraksts5Rakstz"/>
    <w:uiPriority w:val="9"/>
    <w:semiHidden/>
    <w:unhideWhenUsed/>
    <w:qFormat/>
    <w:rsid w:val="00FF0909"/>
    <w:pPr>
      <w:keepNext/>
      <w:keepLines/>
      <w:spacing w:before="80" w:after="40"/>
      <w:outlineLvl w:val="4"/>
    </w:pPr>
    <w:rPr>
      <w:rFonts w:eastAsiaTheme="majorEastAsia" w:cstheme="majorBidi"/>
      <w:color w:val="2F5496" w:themeColor="accent1" w:themeShade="BF"/>
      <w:kern w:val="2"/>
      <w14:ligatures w14:val="standardContextual"/>
    </w:rPr>
  </w:style>
  <w:style w:type="paragraph" w:styleId="Virsraksts6">
    <w:name w:val="heading 6"/>
    <w:basedOn w:val="Parasts"/>
    <w:next w:val="Parasts"/>
    <w:link w:val="Virsraksts6Rakstz"/>
    <w:uiPriority w:val="9"/>
    <w:semiHidden/>
    <w:unhideWhenUsed/>
    <w:qFormat/>
    <w:rsid w:val="00FF0909"/>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Virsraksts7">
    <w:name w:val="heading 7"/>
    <w:basedOn w:val="Parasts"/>
    <w:next w:val="Parasts"/>
    <w:link w:val="Virsraksts7Rakstz"/>
    <w:uiPriority w:val="9"/>
    <w:semiHidden/>
    <w:unhideWhenUsed/>
    <w:qFormat/>
    <w:rsid w:val="00FF0909"/>
    <w:pPr>
      <w:keepNext/>
      <w:keepLines/>
      <w:spacing w:before="40" w:after="0"/>
      <w:outlineLvl w:val="6"/>
    </w:pPr>
    <w:rPr>
      <w:rFonts w:eastAsiaTheme="majorEastAsia" w:cstheme="majorBidi"/>
      <w:color w:val="595959" w:themeColor="text1" w:themeTint="A6"/>
      <w:kern w:val="2"/>
      <w14:ligatures w14:val="standardContextual"/>
    </w:rPr>
  </w:style>
  <w:style w:type="paragraph" w:styleId="Virsraksts8">
    <w:name w:val="heading 8"/>
    <w:basedOn w:val="Parasts"/>
    <w:next w:val="Parasts"/>
    <w:link w:val="Virsraksts8Rakstz"/>
    <w:uiPriority w:val="9"/>
    <w:semiHidden/>
    <w:unhideWhenUsed/>
    <w:qFormat/>
    <w:rsid w:val="00FF0909"/>
    <w:pPr>
      <w:keepNext/>
      <w:keepLines/>
      <w:spacing w:after="0"/>
      <w:outlineLvl w:val="7"/>
    </w:pPr>
    <w:rPr>
      <w:rFonts w:eastAsiaTheme="majorEastAsia" w:cstheme="majorBidi"/>
      <w:i/>
      <w:iCs/>
      <w:color w:val="272727" w:themeColor="text1" w:themeTint="D8"/>
      <w:kern w:val="2"/>
      <w14:ligatures w14:val="standardContextual"/>
    </w:rPr>
  </w:style>
  <w:style w:type="paragraph" w:styleId="Virsraksts9">
    <w:name w:val="heading 9"/>
    <w:basedOn w:val="Parasts"/>
    <w:next w:val="Parasts"/>
    <w:link w:val="Virsraksts9Rakstz"/>
    <w:uiPriority w:val="9"/>
    <w:semiHidden/>
    <w:unhideWhenUsed/>
    <w:qFormat/>
    <w:rsid w:val="00FF0909"/>
    <w:pPr>
      <w:keepNext/>
      <w:keepLines/>
      <w:spacing w:after="0"/>
      <w:outlineLvl w:val="8"/>
    </w:pPr>
    <w:rPr>
      <w:rFonts w:eastAsiaTheme="majorEastAsia" w:cstheme="majorBidi"/>
      <w:color w:val="272727" w:themeColor="text1" w:themeTint="D8"/>
      <w:kern w:val="2"/>
      <w14:ligatures w14:val="standardContextual"/>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basedOn w:val="Noklusjumarindkopasfonts"/>
    <w:link w:val="Virsraksts1"/>
    <w:uiPriority w:val="9"/>
    <w:rsid w:val="00FF0909"/>
    <w:rPr>
      <w:rFonts w:asciiTheme="majorHAnsi" w:eastAsiaTheme="majorEastAsia" w:hAnsiTheme="majorHAnsi" w:cstheme="majorBidi"/>
      <w:color w:val="2F5496" w:themeColor="accent1" w:themeShade="BF"/>
      <w:sz w:val="40"/>
      <w:szCs w:val="40"/>
    </w:rPr>
  </w:style>
  <w:style w:type="character" w:customStyle="1" w:styleId="Virsraksts2Rakstz">
    <w:name w:val="Virsraksts 2 Rakstz."/>
    <w:basedOn w:val="Noklusjumarindkopasfonts"/>
    <w:link w:val="Virsraksts2"/>
    <w:uiPriority w:val="9"/>
    <w:semiHidden/>
    <w:rsid w:val="00FF0909"/>
    <w:rPr>
      <w:rFonts w:asciiTheme="majorHAnsi" w:eastAsiaTheme="majorEastAsia" w:hAnsiTheme="majorHAnsi" w:cstheme="majorBidi"/>
      <w:color w:val="2F5496" w:themeColor="accent1" w:themeShade="BF"/>
      <w:sz w:val="32"/>
      <w:szCs w:val="32"/>
    </w:rPr>
  </w:style>
  <w:style w:type="character" w:customStyle="1" w:styleId="Virsraksts3Rakstz">
    <w:name w:val="Virsraksts 3 Rakstz."/>
    <w:basedOn w:val="Noklusjumarindkopasfonts"/>
    <w:link w:val="Virsraksts3"/>
    <w:uiPriority w:val="9"/>
    <w:semiHidden/>
    <w:rsid w:val="00FF0909"/>
    <w:rPr>
      <w:rFonts w:eastAsiaTheme="majorEastAsia" w:cstheme="majorBidi"/>
      <w:color w:val="2F5496" w:themeColor="accent1" w:themeShade="BF"/>
      <w:sz w:val="28"/>
      <w:szCs w:val="28"/>
    </w:rPr>
  </w:style>
  <w:style w:type="character" w:customStyle="1" w:styleId="Virsraksts4Rakstz">
    <w:name w:val="Virsraksts 4 Rakstz."/>
    <w:basedOn w:val="Noklusjumarindkopasfonts"/>
    <w:link w:val="Virsraksts4"/>
    <w:uiPriority w:val="9"/>
    <w:semiHidden/>
    <w:rsid w:val="00FF0909"/>
    <w:rPr>
      <w:rFonts w:eastAsiaTheme="majorEastAsia" w:cstheme="majorBidi"/>
      <w:i/>
      <w:iCs/>
      <w:color w:val="2F5496" w:themeColor="accent1" w:themeShade="BF"/>
    </w:rPr>
  </w:style>
  <w:style w:type="character" w:customStyle="1" w:styleId="Virsraksts5Rakstz">
    <w:name w:val="Virsraksts 5 Rakstz."/>
    <w:basedOn w:val="Noklusjumarindkopasfonts"/>
    <w:link w:val="Virsraksts5"/>
    <w:uiPriority w:val="9"/>
    <w:semiHidden/>
    <w:rsid w:val="00FF0909"/>
    <w:rPr>
      <w:rFonts w:eastAsiaTheme="majorEastAsia" w:cstheme="majorBidi"/>
      <w:color w:val="2F5496" w:themeColor="accent1" w:themeShade="BF"/>
    </w:rPr>
  </w:style>
  <w:style w:type="character" w:customStyle="1" w:styleId="Virsraksts6Rakstz">
    <w:name w:val="Virsraksts 6 Rakstz."/>
    <w:basedOn w:val="Noklusjumarindkopasfonts"/>
    <w:link w:val="Virsraksts6"/>
    <w:uiPriority w:val="9"/>
    <w:semiHidden/>
    <w:rsid w:val="00FF0909"/>
    <w:rPr>
      <w:rFonts w:eastAsiaTheme="majorEastAsia" w:cstheme="majorBidi"/>
      <w:i/>
      <w:iCs/>
      <w:color w:val="595959" w:themeColor="text1" w:themeTint="A6"/>
    </w:rPr>
  </w:style>
  <w:style w:type="character" w:customStyle="1" w:styleId="Virsraksts7Rakstz">
    <w:name w:val="Virsraksts 7 Rakstz."/>
    <w:basedOn w:val="Noklusjumarindkopasfonts"/>
    <w:link w:val="Virsraksts7"/>
    <w:uiPriority w:val="9"/>
    <w:semiHidden/>
    <w:rsid w:val="00FF0909"/>
    <w:rPr>
      <w:rFonts w:eastAsiaTheme="majorEastAsia" w:cstheme="majorBidi"/>
      <w:color w:val="595959" w:themeColor="text1" w:themeTint="A6"/>
    </w:rPr>
  </w:style>
  <w:style w:type="character" w:customStyle="1" w:styleId="Virsraksts8Rakstz">
    <w:name w:val="Virsraksts 8 Rakstz."/>
    <w:basedOn w:val="Noklusjumarindkopasfonts"/>
    <w:link w:val="Virsraksts8"/>
    <w:uiPriority w:val="9"/>
    <w:semiHidden/>
    <w:rsid w:val="00FF0909"/>
    <w:rPr>
      <w:rFonts w:eastAsiaTheme="majorEastAsia" w:cstheme="majorBidi"/>
      <w:i/>
      <w:iCs/>
      <w:color w:val="272727" w:themeColor="text1" w:themeTint="D8"/>
    </w:rPr>
  </w:style>
  <w:style w:type="character" w:customStyle="1" w:styleId="Virsraksts9Rakstz">
    <w:name w:val="Virsraksts 9 Rakstz."/>
    <w:basedOn w:val="Noklusjumarindkopasfonts"/>
    <w:link w:val="Virsraksts9"/>
    <w:uiPriority w:val="9"/>
    <w:semiHidden/>
    <w:rsid w:val="00FF0909"/>
    <w:rPr>
      <w:rFonts w:eastAsiaTheme="majorEastAsia" w:cstheme="majorBidi"/>
      <w:color w:val="272727" w:themeColor="text1" w:themeTint="D8"/>
    </w:rPr>
  </w:style>
  <w:style w:type="paragraph" w:styleId="Nosaukums">
    <w:name w:val="Title"/>
    <w:basedOn w:val="Parasts"/>
    <w:next w:val="Parasts"/>
    <w:link w:val="NosaukumsRakstz"/>
    <w:uiPriority w:val="10"/>
    <w:qFormat/>
    <w:rsid w:val="00FF0909"/>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NosaukumsRakstz">
    <w:name w:val="Nosaukums Rakstz."/>
    <w:basedOn w:val="Noklusjumarindkopasfonts"/>
    <w:link w:val="Nosaukums"/>
    <w:uiPriority w:val="10"/>
    <w:rsid w:val="00FF0909"/>
    <w:rPr>
      <w:rFonts w:asciiTheme="majorHAnsi" w:eastAsiaTheme="majorEastAsia" w:hAnsiTheme="majorHAnsi" w:cstheme="majorBidi"/>
      <w:spacing w:val="-10"/>
      <w:kern w:val="28"/>
      <w:sz w:val="56"/>
      <w:szCs w:val="56"/>
    </w:rPr>
  </w:style>
  <w:style w:type="paragraph" w:styleId="Apakvirsraksts">
    <w:name w:val="Subtitle"/>
    <w:basedOn w:val="Parasts"/>
    <w:next w:val="Parasts"/>
    <w:link w:val="ApakvirsrakstsRakstz"/>
    <w:uiPriority w:val="11"/>
    <w:qFormat/>
    <w:rsid w:val="00FF0909"/>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ApakvirsrakstsRakstz">
    <w:name w:val="Apakšvirsraksts Rakstz."/>
    <w:basedOn w:val="Noklusjumarindkopasfonts"/>
    <w:link w:val="Apakvirsraksts"/>
    <w:uiPriority w:val="11"/>
    <w:rsid w:val="00FF0909"/>
    <w:rPr>
      <w:rFonts w:eastAsiaTheme="majorEastAsia" w:cstheme="majorBidi"/>
      <w:color w:val="595959" w:themeColor="text1" w:themeTint="A6"/>
      <w:spacing w:val="15"/>
      <w:sz w:val="28"/>
      <w:szCs w:val="28"/>
    </w:rPr>
  </w:style>
  <w:style w:type="paragraph" w:styleId="Citts">
    <w:name w:val="Quote"/>
    <w:basedOn w:val="Parasts"/>
    <w:next w:val="Parasts"/>
    <w:link w:val="CittsRakstz"/>
    <w:uiPriority w:val="29"/>
    <w:qFormat/>
    <w:rsid w:val="00FF0909"/>
    <w:pPr>
      <w:spacing w:before="160"/>
      <w:jc w:val="center"/>
    </w:pPr>
    <w:rPr>
      <w:i/>
      <w:iCs/>
      <w:color w:val="404040" w:themeColor="text1" w:themeTint="BF"/>
      <w:kern w:val="2"/>
      <w14:ligatures w14:val="standardContextual"/>
    </w:rPr>
  </w:style>
  <w:style w:type="character" w:customStyle="1" w:styleId="CittsRakstz">
    <w:name w:val="Citāts Rakstz."/>
    <w:basedOn w:val="Noklusjumarindkopasfonts"/>
    <w:link w:val="Citts"/>
    <w:uiPriority w:val="29"/>
    <w:rsid w:val="00FF0909"/>
    <w:rPr>
      <w:i/>
      <w:iCs/>
      <w:color w:val="404040" w:themeColor="text1" w:themeTint="BF"/>
    </w:rPr>
  </w:style>
  <w:style w:type="paragraph" w:styleId="Sarakstarindkopa">
    <w:name w:val="List Paragraph"/>
    <w:basedOn w:val="Parasts"/>
    <w:uiPriority w:val="34"/>
    <w:qFormat/>
    <w:rsid w:val="00FF0909"/>
    <w:pPr>
      <w:ind w:left="720"/>
      <w:contextualSpacing/>
    </w:pPr>
    <w:rPr>
      <w:kern w:val="2"/>
      <w14:ligatures w14:val="standardContextual"/>
    </w:rPr>
  </w:style>
  <w:style w:type="character" w:styleId="Intensvsizclums">
    <w:name w:val="Intense Emphasis"/>
    <w:basedOn w:val="Noklusjumarindkopasfonts"/>
    <w:uiPriority w:val="21"/>
    <w:qFormat/>
    <w:rsid w:val="00FF0909"/>
    <w:rPr>
      <w:i/>
      <w:iCs/>
      <w:color w:val="2F5496" w:themeColor="accent1" w:themeShade="BF"/>
    </w:rPr>
  </w:style>
  <w:style w:type="paragraph" w:styleId="Intensvscitts">
    <w:name w:val="Intense Quote"/>
    <w:basedOn w:val="Parasts"/>
    <w:next w:val="Parasts"/>
    <w:link w:val="IntensvscittsRakstz"/>
    <w:uiPriority w:val="30"/>
    <w:qFormat/>
    <w:rsid w:val="00FF090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14:ligatures w14:val="standardContextual"/>
    </w:rPr>
  </w:style>
  <w:style w:type="character" w:customStyle="1" w:styleId="IntensvscittsRakstz">
    <w:name w:val="Intensīvs citāts Rakstz."/>
    <w:basedOn w:val="Noklusjumarindkopasfonts"/>
    <w:link w:val="Intensvscitts"/>
    <w:uiPriority w:val="30"/>
    <w:rsid w:val="00FF0909"/>
    <w:rPr>
      <w:i/>
      <w:iCs/>
      <w:color w:val="2F5496" w:themeColor="accent1" w:themeShade="BF"/>
    </w:rPr>
  </w:style>
  <w:style w:type="character" w:styleId="Intensvaatsauce">
    <w:name w:val="Intense Reference"/>
    <w:basedOn w:val="Noklusjumarindkopasfonts"/>
    <w:uiPriority w:val="32"/>
    <w:qFormat/>
    <w:rsid w:val="00FF0909"/>
    <w:rPr>
      <w:b/>
      <w:bCs/>
      <w:smallCaps/>
      <w:color w:val="2F5496" w:themeColor="accent1" w:themeShade="BF"/>
      <w:spacing w:val="5"/>
    </w:rPr>
  </w:style>
  <w:style w:type="paragraph" w:styleId="Bezatstarpm">
    <w:name w:val="No Spacing"/>
    <w:link w:val="BezatstarpmRakstz"/>
    <w:uiPriority w:val="1"/>
    <w:qFormat/>
    <w:rsid w:val="00312F68"/>
    <w:pPr>
      <w:suppressAutoHyphens/>
      <w:spacing w:after="0" w:line="240" w:lineRule="auto"/>
    </w:pPr>
    <w:rPr>
      <w:rFonts w:ascii="Times New Roman" w:eastAsia="Times New Roman" w:hAnsi="Times New Roman" w:cs="Times New Roman"/>
      <w:kern w:val="0"/>
      <w:sz w:val="24"/>
      <w:szCs w:val="24"/>
      <w:lang w:eastAsia="ar-SA"/>
      <w14:ligatures w14:val="none"/>
    </w:rPr>
  </w:style>
  <w:style w:type="character" w:customStyle="1" w:styleId="BezatstarpmRakstz">
    <w:name w:val="Bez atstarpēm Rakstz."/>
    <w:link w:val="Bezatstarpm"/>
    <w:uiPriority w:val="1"/>
    <w:rsid w:val="00312F68"/>
    <w:rPr>
      <w:rFonts w:ascii="Times New Roman" w:eastAsia="Times New Roman" w:hAnsi="Times New Roman" w:cs="Times New Roman"/>
      <w:kern w:val="0"/>
      <w:sz w:val="24"/>
      <w:szCs w:val="24"/>
      <w:lang w:eastAsia="ar-SA"/>
      <w14:ligatures w14:val="none"/>
    </w:rPr>
  </w:style>
  <w:style w:type="paragraph" w:styleId="Pamatteksts">
    <w:name w:val="Body Text"/>
    <w:basedOn w:val="Parasts"/>
    <w:link w:val="PamattekstsRakstz"/>
    <w:uiPriority w:val="99"/>
    <w:unhideWhenUsed/>
    <w:rsid w:val="00837F17"/>
    <w:pPr>
      <w:spacing w:before="240" w:after="0" w:line="240" w:lineRule="auto"/>
      <w:jc w:val="center"/>
    </w:pPr>
    <w:rPr>
      <w:rFonts w:ascii="Times New Roman" w:eastAsia="Times New Roman" w:hAnsi="Times New Roman" w:cs="Times New Roman"/>
      <w:b/>
      <w:bCs/>
      <w:lang w:eastAsia="lv-LV"/>
    </w:rPr>
  </w:style>
  <w:style w:type="character" w:customStyle="1" w:styleId="PamattekstsRakstz">
    <w:name w:val="Pamatteksts Rakstz."/>
    <w:basedOn w:val="Noklusjumarindkopasfonts"/>
    <w:link w:val="Pamatteksts"/>
    <w:uiPriority w:val="99"/>
    <w:rsid w:val="00837F17"/>
    <w:rPr>
      <w:rFonts w:ascii="Times New Roman" w:eastAsia="Times New Roman" w:hAnsi="Times New Roman" w:cs="Times New Roman"/>
      <w:b/>
      <w:bCs/>
      <w:kern w:val="0"/>
      <w:lang w:eastAsia="lv-LV"/>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2038</Words>
  <Characters>1163</Characters>
  <Application>Microsoft Office Word</Application>
  <DocSecurity>0</DocSecurity>
  <Lines>9</Lines>
  <Paragraphs>6</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Jeļena Trofimenko</dc:creator>
  <cp:keywords/>
  <dc:description/>
  <cp:lastModifiedBy>Inese Linde</cp:lastModifiedBy>
  <cp:revision>2</cp:revision>
  <dcterms:created xsi:type="dcterms:W3CDTF">2026-08-28T07:50:00Z</dcterms:created>
  <dcterms:modified xsi:type="dcterms:W3CDTF">2026-08-28T07:50:00Z</dcterms:modified>
</cp:coreProperties>
</file>